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E601F" w14:textId="07718069" w:rsidR="00C75D35" w:rsidRPr="008C39F7" w:rsidRDefault="00C75D35" w:rsidP="00C75D3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_Hlk133917470"/>
      <w:bookmarkStart w:id="1" w:name="OLE_LINK5"/>
      <w:bookmarkStart w:id="2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3" w:name="_Ref452454252"/>
      <w:bookmarkEnd w:id="3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109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D6459" w:rsidRPr="003D6459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R4-2318353</w:t>
      </w:r>
    </w:p>
    <w:p w14:paraId="742816C0" w14:textId="4F0A6D09" w:rsidR="00E64D70" w:rsidRPr="00A947A3" w:rsidRDefault="00C75D35" w:rsidP="00C75D3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1"/>
    <w:bookmarkEnd w:id="2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2CDA08DB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CB457A" w:rsidRPr="00CB457A">
        <w:rPr>
          <w:rFonts w:ascii="Arial" w:eastAsia="Calibri" w:hAnsi="Arial" w:cs="Arial"/>
          <w:b/>
          <w:bCs/>
          <w:sz w:val="24"/>
        </w:rPr>
        <w:t>Simulation results on Network energy saving for NR UE demodulation performance and CSI requirements</w:t>
      </w:r>
    </w:p>
    <w:p w14:paraId="7BB47879" w14:textId="49426EB8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C75D35" w:rsidRPr="00C75D35">
        <w:rPr>
          <w:rFonts w:ascii="Arial" w:eastAsia="MS Mincho" w:hAnsi="Arial" w:cs="Arial"/>
          <w:b/>
          <w:bCs/>
          <w:sz w:val="24"/>
          <w:szCs w:val="20"/>
        </w:rPr>
        <w:t>8.34.5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bookmarkStart w:id="4" w:name="_Hlk145524004"/>
      <w:r>
        <w:t>Introduction</w:t>
      </w:r>
      <w:bookmarkEnd w:id="4"/>
    </w:p>
    <w:p w14:paraId="1BC69F0A" w14:textId="47E9C26E" w:rsidR="00C75D35" w:rsidRDefault="00C8340D" w:rsidP="00C75A22">
      <w:pPr>
        <w:jc w:val="both"/>
      </w:pPr>
      <w:r>
        <w:t xml:space="preserve">The last meeting (RAN4#108b) was the first time </w:t>
      </w:r>
      <w:r w:rsidRPr="00A739F6">
        <w:t>Network energy savings for NR</w:t>
      </w:r>
      <w:r>
        <w:t xml:space="preserve"> were treated in the demodulation performance session. Overall companies brought proposals in three main categories:</w:t>
      </w:r>
    </w:p>
    <w:p w14:paraId="4CAAC4FA" w14:textId="29C27D44" w:rsidR="00C8340D" w:rsidRDefault="00C8340D" w:rsidP="00C8340D">
      <w:pPr>
        <w:pStyle w:val="ListParagraph"/>
        <w:numPr>
          <w:ilvl w:val="0"/>
          <w:numId w:val="18"/>
        </w:numPr>
        <w:jc w:val="both"/>
      </w:pPr>
      <w:r w:rsidRPr="00C8340D">
        <w:t>PDSCH requirements</w:t>
      </w:r>
      <w:r>
        <w:t xml:space="preserve"> </w:t>
      </w:r>
      <w:r w:rsidRPr="00C8340D">
        <w:t xml:space="preserve">for SSB-less </w:t>
      </w:r>
      <w:proofErr w:type="spellStart"/>
      <w:r w:rsidRPr="00C8340D">
        <w:t>Scell</w:t>
      </w:r>
      <w:proofErr w:type="spellEnd"/>
      <w:r w:rsidRPr="00C8340D">
        <w:t xml:space="preserve"> operation</w:t>
      </w:r>
      <w:r>
        <w:t>.</w:t>
      </w:r>
    </w:p>
    <w:p w14:paraId="00137785" w14:textId="4385FCCD" w:rsidR="00C8340D" w:rsidRPr="00C8340D" w:rsidRDefault="00C8340D" w:rsidP="00C8340D">
      <w:pPr>
        <w:pStyle w:val="ListParagraph"/>
        <w:numPr>
          <w:ilvl w:val="0"/>
          <w:numId w:val="18"/>
        </w:numPr>
        <w:jc w:val="both"/>
        <w:rPr>
          <w:color w:val="AEAAAA" w:themeColor="background2" w:themeShade="BF"/>
        </w:rPr>
      </w:pPr>
      <w:r w:rsidRPr="00C8340D">
        <w:rPr>
          <w:color w:val="AEAAAA" w:themeColor="background2" w:themeShade="BF"/>
        </w:rPr>
        <w:t>PDSCH requirements for enhancement on cell DTX/DRX mechanism.</w:t>
      </w:r>
    </w:p>
    <w:p w14:paraId="18C31E12" w14:textId="064020A3" w:rsidR="00C8340D" w:rsidRDefault="00C8340D" w:rsidP="00C8340D">
      <w:pPr>
        <w:pStyle w:val="ListParagraph"/>
        <w:numPr>
          <w:ilvl w:val="0"/>
          <w:numId w:val="18"/>
        </w:numPr>
        <w:jc w:val="both"/>
      </w:pPr>
      <w:bookmarkStart w:id="5" w:name="_Hlk149508424"/>
      <w:r w:rsidRPr="00C8340D">
        <w:t xml:space="preserve">CSI requirements for spatial </w:t>
      </w:r>
      <w:r>
        <w:t xml:space="preserve">and power </w:t>
      </w:r>
      <w:r w:rsidRPr="00C8340D">
        <w:t>domain techniques</w:t>
      </w:r>
      <w:r>
        <w:t>.</w:t>
      </w:r>
    </w:p>
    <w:bookmarkEnd w:id="5"/>
    <w:p w14:paraId="22E9EAC1" w14:textId="395F8267" w:rsidR="00C75D35" w:rsidRDefault="00C8340D" w:rsidP="00C75A22">
      <w:pPr>
        <w:jc w:val="both"/>
      </w:pPr>
      <w:r>
        <w:t>Ultimately the DTX/DRX mechanisms were agreed to not have new requirements defined.</w:t>
      </w:r>
      <w:r w:rsidR="00CB457A">
        <w:tab/>
      </w:r>
      <w:r w:rsidR="00CB457A">
        <w:br/>
        <w:t xml:space="preserve">In this contribution we will provide simulation results concerning </w:t>
      </w:r>
      <w:r w:rsidR="00CB457A" w:rsidRPr="00CB457A">
        <w:t xml:space="preserve">PDSCH requirements for SSB-less </w:t>
      </w:r>
      <w:proofErr w:type="spellStart"/>
      <w:r w:rsidR="00CB457A" w:rsidRPr="00CB457A">
        <w:t>Scell</w:t>
      </w:r>
      <w:proofErr w:type="spellEnd"/>
      <w:r w:rsidR="00CB457A" w:rsidRPr="00CB457A">
        <w:t xml:space="preserve"> operation</w:t>
      </w:r>
      <w:r w:rsidR="00CB457A">
        <w:t>, which will be used in summarized form in our companion discussion contributio</w:t>
      </w:r>
      <w:r w:rsidR="00C66F63">
        <w:t xml:space="preserve">n </w:t>
      </w:r>
      <w:r w:rsidR="00C66F63">
        <w:fldChar w:fldCharType="begin"/>
      </w:r>
      <w:r w:rsidR="00C66F63">
        <w:instrText xml:space="preserve"> REF _Ref149744358 \r \h </w:instrText>
      </w:r>
      <w:r w:rsidR="00C66F63">
        <w:fldChar w:fldCharType="separate"/>
      </w:r>
      <w:r w:rsidR="00C66F63">
        <w:t>[1]</w:t>
      </w:r>
      <w:r w:rsidR="00C66F63">
        <w:fldChar w:fldCharType="end"/>
      </w:r>
      <w:r w:rsidR="00C66F63">
        <w:t>.</w:t>
      </w:r>
    </w:p>
    <w:p w14:paraId="2F37693D" w14:textId="77777777" w:rsidR="00CB457A" w:rsidRDefault="00CB457A" w:rsidP="00C75A22">
      <w:pPr>
        <w:jc w:val="both"/>
      </w:pPr>
    </w:p>
    <w:p w14:paraId="039DB5A6" w14:textId="28635158" w:rsidR="00CB457A" w:rsidRDefault="00CB457A" w:rsidP="00CB457A">
      <w:pPr>
        <w:pStyle w:val="RAN4H1"/>
      </w:pPr>
      <w:r>
        <w:t>Simulations</w:t>
      </w:r>
    </w:p>
    <w:p w14:paraId="544E427F" w14:textId="079A6B23" w:rsidR="00CB457A" w:rsidRDefault="005B60B5" w:rsidP="00CB457A">
      <w:pPr>
        <w:pStyle w:val="RAN4H2"/>
        <w:rPr>
          <w:lang w:val="en-GB"/>
        </w:rPr>
      </w:pPr>
      <w:r>
        <w:rPr>
          <w:lang w:val="en-GB"/>
        </w:rPr>
        <w:t>Multipath impact</w:t>
      </w:r>
    </w:p>
    <w:p w14:paraId="7B63D4F5" w14:textId="1B87E4C2" w:rsidR="00CB457A" w:rsidRDefault="005B60B5" w:rsidP="005B60B5">
      <w:pPr>
        <w:pStyle w:val="RAN4H3"/>
      </w:pPr>
      <w:r>
        <w:t>Simulation setup</w:t>
      </w:r>
    </w:p>
    <w:p w14:paraId="67E1E08F" w14:textId="77777777" w:rsidR="005B60B5" w:rsidRDefault="005B60B5" w:rsidP="00C75A22">
      <w:pPr>
        <w:jc w:val="both"/>
      </w:pPr>
    </w:p>
    <w:p w14:paraId="2808EF22" w14:textId="77777777" w:rsidR="00CB457A" w:rsidRDefault="00CB457A" w:rsidP="009D3902">
      <w:pPr>
        <w:pStyle w:val="Caption"/>
        <w:keepNext/>
        <w:keepLines/>
      </w:pPr>
      <w:r>
        <w:t xml:space="preserve">Table </w:t>
      </w:r>
      <w:r w:rsidR="00E511E4">
        <w:fldChar w:fldCharType="begin"/>
      </w:r>
      <w:r w:rsidR="00E511E4">
        <w:instrText xml:space="preserve"> SEQ Table \* ARABIC </w:instrText>
      </w:r>
      <w:r w:rsidR="00E511E4">
        <w:fldChar w:fldCharType="separate"/>
      </w:r>
      <w:r>
        <w:rPr>
          <w:noProof/>
        </w:rPr>
        <w:t>1</w:t>
      </w:r>
      <w:r w:rsidR="00E511E4">
        <w:rPr>
          <w:noProof/>
        </w:rPr>
        <w:fldChar w:fldCharType="end"/>
      </w:r>
      <w:r>
        <w:t>: Proposed PDSCH SSB-less SCell CA test setup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9"/>
        <w:gridCol w:w="1852"/>
        <w:gridCol w:w="1774"/>
        <w:gridCol w:w="825"/>
        <w:gridCol w:w="14"/>
        <w:gridCol w:w="3340"/>
      </w:tblGrid>
      <w:tr w:rsidR="00CB457A" w:rsidRPr="00AC3283" w14:paraId="21861066" w14:textId="77777777" w:rsidTr="004813DA">
        <w:tc>
          <w:tcPr>
            <w:tcW w:w="5455" w:type="dxa"/>
            <w:gridSpan w:val="3"/>
            <w:shd w:val="clear" w:color="auto" w:fill="auto"/>
          </w:tcPr>
          <w:p w14:paraId="79CAC064" w14:textId="77777777" w:rsidR="00CB457A" w:rsidRPr="00AC3283" w:rsidRDefault="00CB457A" w:rsidP="004813DA">
            <w:pPr>
              <w:pStyle w:val="TAH"/>
            </w:pPr>
            <w:r w:rsidRPr="00AC3283">
              <w:t>Parameter</w:t>
            </w:r>
          </w:p>
        </w:tc>
        <w:tc>
          <w:tcPr>
            <w:tcW w:w="825" w:type="dxa"/>
            <w:shd w:val="clear" w:color="auto" w:fill="auto"/>
          </w:tcPr>
          <w:p w14:paraId="7243C2BF" w14:textId="77777777" w:rsidR="00CB457A" w:rsidRPr="00AC3283" w:rsidRDefault="00CB457A" w:rsidP="004813DA">
            <w:pPr>
              <w:pStyle w:val="TAH"/>
            </w:pPr>
            <w:r w:rsidRPr="00AC3283">
              <w:t>Unit</w:t>
            </w:r>
          </w:p>
        </w:tc>
        <w:tc>
          <w:tcPr>
            <w:tcW w:w="3354" w:type="dxa"/>
            <w:gridSpan w:val="2"/>
            <w:shd w:val="clear" w:color="auto" w:fill="auto"/>
          </w:tcPr>
          <w:p w14:paraId="2C93147F" w14:textId="77777777" w:rsidR="00CB457A" w:rsidRPr="00AC3283" w:rsidRDefault="00CB457A" w:rsidP="004813DA">
            <w:pPr>
              <w:pStyle w:val="TAH"/>
            </w:pPr>
            <w:r w:rsidRPr="00AC3283">
              <w:t>Value</w:t>
            </w:r>
          </w:p>
        </w:tc>
      </w:tr>
      <w:tr w:rsidR="00CB457A" w:rsidRPr="00AC3283" w14:paraId="2F6E9B88" w14:textId="77777777" w:rsidTr="004813DA">
        <w:tc>
          <w:tcPr>
            <w:tcW w:w="5455" w:type="dxa"/>
            <w:gridSpan w:val="3"/>
            <w:shd w:val="clear" w:color="auto" w:fill="auto"/>
            <w:vAlign w:val="center"/>
          </w:tcPr>
          <w:p w14:paraId="2F2FDEBD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Duplex mode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A80CFA7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1AAB0F17" w14:textId="77777777" w:rsidR="00CB457A" w:rsidRPr="00AC3283" w:rsidRDefault="00CB457A" w:rsidP="009D3902">
            <w:pPr>
              <w:pStyle w:val="TAC"/>
              <w:keepNext w:val="0"/>
              <w:keepLines w:val="0"/>
            </w:pPr>
            <w:r w:rsidRPr="00313725">
              <w:rPr>
                <w:highlight w:val="cyan"/>
              </w:rPr>
              <w:t>TDD</w:t>
            </w:r>
          </w:p>
        </w:tc>
      </w:tr>
      <w:tr w:rsidR="00CB457A" w:rsidRPr="00AC3283" w14:paraId="44DB10E0" w14:textId="77777777" w:rsidTr="004813DA">
        <w:tc>
          <w:tcPr>
            <w:tcW w:w="5455" w:type="dxa"/>
            <w:gridSpan w:val="3"/>
            <w:shd w:val="clear" w:color="auto" w:fill="auto"/>
            <w:vAlign w:val="center"/>
          </w:tcPr>
          <w:p w14:paraId="41517065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Active DL BWP index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C51B12C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1506E710" w14:textId="77777777" w:rsidR="00CB457A" w:rsidRPr="00AC3283" w:rsidRDefault="00CB457A" w:rsidP="009D3902">
            <w:pPr>
              <w:pStyle w:val="TAC"/>
              <w:keepNext w:val="0"/>
              <w:keepLines w:val="0"/>
            </w:pPr>
            <w:r w:rsidRPr="00AC3283">
              <w:t>1</w:t>
            </w:r>
          </w:p>
        </w:tc>
      </w:tr>
      <w:tr w:rsidR="00CB457A" w:rsidRPr="00AC3283" w14:paraId="6DA9EB1A" w14:textId="77777777" w:rsidTr="004813DA">
        <w:tc>
          <w:tcPr>
            <w:tcW w:w="5455" w:type="dxa"/>
            <w:gridSpan w:val="3"/>
            <w:shd w:val="clear" w:color="auto" w:fill="auto"/>
            <w:vAlign w:val="center"/>
          </w:tcPr>
          <w:p w14:paraId="232346D4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Channel model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B610A9C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74E0C31B" w14:textId="77777777" w:rsidR="00CB457A" w:rsidRPr="00A850E3" w:rsidRDefault="00CB457A" w:rsidP="009D3902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val="en-US"/>
              </w:rPr>
              <w:t xml:space="preserve">{TDLC300-100, </w:t>
            </w:r>
            <w:r w:rsidRPr="00A850E3">
              <w:rPr>
                <w:lang w:val="en-US"/>
              </w:rPr>
              <w:t>TDLA30-10</w:t>
            </w:r>
            <w:r>
              <w:rPr>
                <w:lang w:val="en-US"/>
              </w:rPr>
              <w:t>}</w:t>
            </w:r>
          </w:p>
        </w:tc>
      </w:tr>
      <w:tr w:rsidR="00CB457A" w:rsidRPr="00AC3283" w14:paraId="69AA6F17" w14:textId="77777777" w:rsidTr="004813DA">
        <w:tc>
          <w:tcPr>
            <w:tcW w:w="5455" w:type="dxa"/>
            <w:gridSpan w:val="3"/>
            <w:shd w:val="clear" w:color="auto" w:fill="auto"/>
            <w:vAlign w:val="center"/>
          </w:tcPr>
          <w:p w14:paraId="2AAD2DDF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0C58D5E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45CD2252" w14:textId="77777777" w:rsidR="00CB457A" w:rsidRPr="00AC3283" w:rsidRDefault="00CB457A" w:rsidP="009D3902">
            <w:pPr>
              <w:pStyle w:val="TAC"/>
              <w:keepNext w:val="0"/>
              <w:keepLines w:val="0"/>
            </w:pPr>
            <w:r w:rsidRPr="00A850E3">
              <w:t>2x2, ULA Low</w:t>
            </w:r>
          </w:p>
        </w:tc>
      </w:tr>
      <w:tr w:rsidR="00CB457A" w:rsidRPr="00AC3283" w14:paraId="13CD70B5" w14:textId="77777777" w:rsidTr="004813DA">
        <w:tc>
          <w:tcPr>
            <w:tcW w:w="5455" w:type="dxa"/>
            <w:gridSpan w:val="3"/>
            <w:shd w:val="clear" w:color="auto" w:fill="auto"/>
            <w:vAlign w:val="center"/>
          </w:tcPr>
          <w:p w14:paraId="4A74B440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850E3">
              <w:rPr>
                <w:rFonts w:eastAsia="SimSun"/>
              </w:rPr>
              <w:t>Fraction of maximum throughput (%)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A33CE7E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3085B069" w14:textId="4B4BC115" w:rsidR="00CB457A" w:rsidRPr="00A850E3" w:rsidRDefault="00CB457A" w:rsidP="009D3902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val="en-US"/>
              </w:rPr>
              <w:t>70</w:t>
            </w:r>
            <w:r w:rsidR="007B0EFA">
              <w:rPr>
                <w:lang w:val="en-US"/>
              </w:rPr>
              <w:t xml:space="preserve"> (</w:t>
            </w:r>
            <w:proofErr w:type="spellStart"/>
            <w:r w:rsidR="007B0EFA">
              <w:rPr>
                <w:lang w:val="en-US"/>
              </w:rPr>
              <w:t>Scell</w:t>
            </w:r>
            <w:proofErr w:type="spellEnd"/>
            <w:r w:rsidR="007B0EFA">
              <w:rPr>
                <w:lang w:val="en-US"/>
              </w:rPr>
              <w:t xml:space="preserve"> only)</w:t>
            </w:r>
          </w:p>
        </w:tc>
      </w:tr>
      <w:tr w:rsidR="00CB457A" w:rsidRPr="00AC3283" w14:paraId="7F1828A2" w14:textId="77777777" w:rsidTr="004813DA">
        <w:tc>
          <w:tcPr>
            <w:tcW w:w="5455" w:type="dxa"/>
            <w:gridSpan w:val="3"/>
            <w:shd w:val="clear" w:color="auto" w:fill="auto"/>
            <w:vAlign w:val="center"/>
          </w:tcPr>
          <w:p w14:paraId="4B698AF2" w14:textId="77777777" w:rsidR="00CB457A" w:rsidRPr="00A850E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SCS/CBW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B0452C9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5FE8BFEF" w14:textId="488C72F0" w:rsidR="00CB457A" w:rsidRDefault="00CB457A" w:rsidP="009D3902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val="en-US"/>
              </w:rPr>
              <w:t>30kHz/40MHz</w:t>
            </w:r>
            <w:r w:rsidR="007B0EFA">
              <w:rPr>
                <w:lang w:val="en-US"/>
              </w:rPr>
              <w:t xml:space="preserve"> (106 PRB)</w:t>
            </w:r>
          </w:p>
        </w:tc>
      </w:tr>
      <w:tr w:rsidR="00CB457A" w:rsidRPr="00AC3283" w14:paraId="39728D42" w14:textId="77777777" w:rsidTr="004813DA">
        <w:tc>
          <w:tcPr>
            <w:tcW w:w="5455" w:type="dxa"/>
            <w:gridSpan w:val="3"/>
            <w:shd w:val="clear" w:color="auto" w:fill="auto"/>
            <w:vAlign w:val="center"/>
          </w:tcPr>
          <w:p w14:paraId="5CDBD5DF" w14:textId="77777777" w:rsidR="00CB457A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MCS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8A8B223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7AC6D8A8" w14:textId="77777777" w:rsidR="00CB457A" w:rsidRDefault="00CB457A" w:rsidP="009D3902">
            <w:pPr>
              <w:pStyle w:val="TAC"/>
              <w:keepNext w:val="0"/>
              <w:keepLines w:val="0"/>
              <w:rPr>
                <w:lang w:val="en-US"/>
              </w:rPr>
            </w:pPr>
            <w:r w:rsidRPr="00A850E3">
              <w:rPr>
                <w:lang w:val="en-US"/>
              </w:rPr>
              <w:t>16QAM, 0.48</w:t>
            </w:r>
          </w:p>
        </w:tc>
      </w:tr>
      <w:tr w:rsidR="00074C76" w:rsidRPr="00AC3283" w14:paraId="236ABCFE" w14:textId="77777777" w:rsidTr="004813DA">
        <w:tc>
          <w:tcPr>
            <w:tcW w:w="5455" w:type="dxa"/>
            <w:gridSpan w:val="3"/>
            <w:shd w:val="clear" w:color="auto" w:fill="auto"/>
            <w:vAlign w:val="center"/>
          </w:tcPr>
          <w:p w14:paraId="5D7B3143" w14:textId="76602F31" w:rsidR="00074C76" w:rsidRDefault="00074C76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Channel estimation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A1DCD47" w14:textId="77777777" w:rsidR="00074C76" w:rsidRPr="00AC3283" w:rsidRDefault="00074C76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4458F2E3" w14:textId="35ED9858" w:rsidR="00074C76" w:rsidRPr="00A850E3" w:rsidRDefault="00074C76" w:rsidP="009D3902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val="en-US"/>
              </w:rPr>
              <w:t>DM-R</w:t>
            </w:r>
            <w:r w:rsidR="00C66F63">
              <w:rPr>
                <w:lang w:val="en-US"/>
              </w:rPr>
              <w:t>S</w:t>
            </w:r>
            <w:r>
              <w:rPr>
                <w:lang w:val="en-US"/>
              </w:rPr>
              <w:t xml:space="preserve"> based: non-ideal/practical</w:t>
            </w:r>
          </w:p>
        </w:tc>
      </w:tr>
      <w:tr w:rsidR="00074C76" w:rsidRPr="00AC3283" w14:paraId="48035AB6" w14:textId="77777777" w:rsidTr="004813DA">
        <w:tc>
          <w:tcPr>
            <w:tcW w:w="5455" w:type="dxa"/>
            <w:gridSpan w:val="3"/>
            <w:shd w:val="clear" w:color="auto" w:fill="auto"/>
            <w:vAlign w:val="center"/>
          </w:tcPr>
          <w:p w14:paraId="79D12A66" w14:textId="35582B57" w:rsidR="00074C76" w:rsidRDefault="00074C76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074C76">
              <w:rPr>
                <w:rFonts w:eastAsia="SimSun"/>
              </w:rPr>
              <w:t>TO Estimation &amp; Compensation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8547A05" w14:textId="77777777" w:rsidR="00074C76" w:rsidRPr="00AC3283" w:rsidRDefault="00074C76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1A47EC9A" w14:textId="77777777" w:rsidR="00074C76" w:rsidRDefault="00074C76" w:rsidP="009D3902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val="en-US"/>
              </w:rPr>
              <w:t>DM-RS based TOE/TOC enabled.</w:t>
            </w:r>
          </w:p>
          <w:p w14:paraId="0BDA1279" w14:textId="602F7008" w:rsidR="00074C76" w:rsidRDefault="00074C76" w:rsidP="009D3902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val="en-US"/>
              </w:rPr>
              <w:t>Frequency domain implementation.</w:t>
            </w:r>
          </w:p>
        </w:tc>
      </w:tr>
      <w:tr w:rsidR="00CB457A" w:rsidRPr="00AC3283" w14:paraId="2BF906A4" w14:textId="77777777" w:rsidTr="004813DA">
        <w:tc>
          <w:tcPr>
            <w:tcW w:w="5455" w:type="dxa"/>
            <w:gridSpan w:val="3"/>
            <w:shd w:val="clear" w:color="auto" w:fill="auto"/>
            <w:vAlign w:val="center"/>
          </w:tcPr>
          <w:p w14:paraId="7AA1E9ED" w14:textId="77777777" w:rsidR="00CB457A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SSB/TRS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09817D8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55D77EED" w14:textId="77777777" w:rsidR="00CB457A" w:rsidRPr="00B12667" w:rsidRDefault="00CB457A" w:rsidP="009D3902">
            <w:pPr>
              <w:pStyle w:val="TAC"/>
              <w:keepNext w:val="0"/>
              <w:keepLines w:val="0"/>
              <w:rPr>
                <w:highlight w:val="cyan"/>
                <w:lang w:val="en-US"/>
              </w:rPr>
            </w:pPr>
            <w:r w:rsidRPr="00B12667">
              <w:rPr>
                <w:highlight w:val="cyan"/>
                <w:lang w:val="en-US"/>
              </w:rPr>
              <w:t>PCell: SSB and TRS</w:t>
            </w:r>
            <w:r>
              <w:rPr>
                <w:highlight w:val="cyan"/>
                <w:lang w:val="en-US"/>
              </w:rPr>
              <w:t xml:space="preserve"> (optional)</w:t>
            </w:r>
          </w:p>
          <w:p w14:paraId="472D328C" w14:textId="77777777" w:rsidR="00CB457A" w:rsidRPr="00A850E3" w:rsidRDefault="00CB457A" w:rsidP="009D3902">
            <w:pPr>
              <w:pStyle w:val="TAC"/>
              <w:keepNext w:val="0"/>
              <w:keepLines w:val="0"/>
              <w:rPr>
                <w:lang w:val="en-US"/>
              </w:rPr>
            </w:pPr>
            <w:r w:rsidRPr="00B12667">
              <w:rPr>
                <w:highlight w:val="cyan"/>
                <w:lang w:val="en-US"/>
              </w:rPr>
              <w:t>SCell: TRS only</w:t>
            </w:r>
          </w:p>
        </w:tc>
      </w:tr>
      <w:tr w:rsidR="007B0EFA" w:rsidRPr="00AC3283" w14:paraId="7432496B" w14:textId="77777777" w:rsidTr="004813DA">
        <w:tc>
          <w:tcPr>
            <w:tcW w:w="5455" w:type="dxa"/>
            <w:gridSpan w:val="3"/>
            <w:shd w:val="clear" w:color="auto" w:fill="auto"/>
            <w:vAlign w:val="center"/>
          </w:tcPr>
          <w:p w14:paraId="1027FC8B" w14:textId="15DB7981" w:rsidR="007B0EFA" w:rsidRDefault="007B0EF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Precoder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9100C67" w14:textId="77777777" w:rsidR="007B0EFA" w:rsidRPr="00AC3283" w:rsidRDefault="007B0EF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27B8B631" w14:textId="54DD0A9D" w:rsidR="007B0EFA" w:rsidRPr="00B12667" w:rsidRDefault="007B0EFA" w:rsidP="009D3902">
            <w:pPr>
              <w:pStyle w:val="TAC"/>
              <w:keepNext w:val="0"/>
              <w:keepLines w:val="0"/>
              <w:rPr>
                <w:highlight w:val="cyan"/>
                <w:lang w:val="en-US"/>
              </w:rPr>
            </w:pPr>
            <w:r w:rsidRPr="007B0EFA">
              <w:rPr>
                <w:lang w:val="en-US"/>
              </w:rPr>
              <w:t>Random from TPMI index [0-5]</w:t>
            </w:r>
          </w:p>
        </w:tc>
      </w:tr>
      <w:tr w:rsidR="007B0EFA" w:rsidRPr="00AC3283" w14:paraId="59A769CD" w14:textId="77777777" w:rsidTr="004813DA">
        <w:tc>
          <w:tcPr>
            <w:tcW w:w="5455" w:type="dxa"/>
            <w:gridSpan w:val="3"/>
            <w:shd w:val="clear" w:color="auto" w:fill="auto"/>
            <w:vAlign w:val="center"/>
          </w:tcPr>
          <w:p w14:paraId="76EB668D" w14:textId="44FE16E6" w:rsidR="007B0EFA" w:rsidRDefault="007B0EF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FFTwind</w:t>
            </w:r>
            <w:r w:rsidR="00A15D84">
              <w:rPr>
                <w:rFonts w:eastAsia="SimSun"/>
              </w:rPr>
              <w:t>ow</w:t>
            </w:r>
            <w:proofErr w:type="spellEnd"/>
            <w:r>
              <w:rPr>
                <w:rFonts w:eastAsia="SimSun"/>
              </w:rPr>
              <w:t xml:space="preserve"> shift target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FCA235D" w14:textId="77777777" w:rsidR="007B0EFA" w:rsidRPr="00AC3283" w:rsidRDefault="007B0EF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48BB6F3E" w14:textId="51F7370E" w:rsidR="007B0EFA" w:rsidRPr="007B0EFA" w:rsidRDefault="007B0EFA" w:rsidP="009D3902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val="en-US"/>
              </w:rPr>
              <w:t>0.5CP</w:t>
            </w:r>
          </w:p>
        </w:tc>
      </w:tr>
      <w:tr w:rsidR="00CB457A" w:rsidRPr="00AC3283" w14:paraId="78ECE8CD" w14:textId="77777777" w:rsidTr="004813DA">
        <w:tc>
          <w:tcPr>
            <w:tcW w:w="1829" w:type="dxa"/>
            <w:vMerge w:val="restart"/>
            <w:shd w:val="clear" w:color="auto" w:fill="auto"/>
            <w:vAlign w:val="center"/>
          </w:tcPr>
          <w:p w14:paraId="0B809CFF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PDSCH configuration</w:t>
            </w: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601386D3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Mapping type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8284296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6B8F70F2" w14:textId="77777777" w:rsidR="00CB457A" w:rsidRPr="00AC3283" w:rsidRDefault="00CB457A" w:rsidP="009D3902">
            <w:pPr>
              <w:pStyle w:val="TAC"/>
              <w:keepNext w:val="0"/>
              <w:keepLines w:val="0"/>
            </w:pPr>
            <w:r w:rsidRPr="00AC3283">
              <w:t>Type A</w:t>
            </w:r>
          </w:p>
        </w:tc>
      </w:tr>
      <w:tr w:rsidR="00CB457A" w:rsidRPr="00AC3283" w14:paraId="2D5ED62F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33ABE819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64F3E903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k0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C3F0170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18270E5D" w14:textId="77777777" w:rsidR="00CB457A" w:rsidRPr="00AC3283" w:rsidRDefault="00CB457A" w:rsidP="009D3902">
            <w:pPr>
              <w:pStyle w:val="TAC"/>
              <w:keepNext w:val="0"/>
              <w:keepLines w:val="0"/>
            </w:pPr>
            <w:r w:rsidRPr="00AC3283">
              <w:t>0</w:t>
            </w:r>
          </w:p>
        </w:tc>
      </w:tr>
      <w:tr w:rsidR="00CB457A" w:rsidRPr="00AC3283" w14:paraId="06D58DEC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2A4B9F18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32232347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 xml:space="preserve">Starting symbol (S) 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90D202E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57983FD4" w14:textId="77777777" w:rsidR="00CB457A" w:rsidRPr="00AC3283" w:rsidRDefault="00CB457A" w:rsidP="009D3902">
            <w:pPr>
              <w:pStyle w:val="TAC"/>
              <w:keepNext w:val="0"/>
              <w:keepLines w:val="0"/>
            </w:pPr>
            <w:r w:rsidRPr="00AC3283">
              <w:t>2</w:t>
            </w:r>
          </w:p>
        </w:tc>
      </w:tr>
      <w:tr w:rsidR="00CB457A" w:rsidRPr="00AC3283" w14:paraId="628C14B0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49B24B69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5803C938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Length (L)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44B4D86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77E9E1E5" w14:textId="77777777" w:rsidR="00CB457A" w:rsidRPr="00AC3283" w:rsidRDefault="00CB457A" w:rsidP="009D3902">
            <w:pPr>
              <w:pStyle w:val="TAC"/>
              <w:keepNext w:val="0"/>
              <w:keepLines w:val="0"/>
              <w:rPr>
                <w:lang w:eastAsia="zh-CN"/>
              </w:rPr>
            </w:pPr>
            <w:r w:rsidRPr="00B12667">
              <w:rPr>
                <w:rFonts w:hint="eastAsia"/>
                <w:highlight w:val="yellow"/>
                <w:lang w:eastAsia="zh-CN"/>
              </w:rPr>
              <w:t>T</w:t>
            </w:r>
            <w:r w:rsidRPr="00B12667">
              <w:rPr>
                <w:highlight w:val="yellow"/>
                <w:lang w:eastAsia="zh-CN"/>
              </w:rPr>
              <w:t>DD: Specific to each Reference channel</w:t>
            </w:r>
          </w:p>
        </w:tc>
      </w:tr>
      <w:tr w:rsidR="00CB457A" w:rsidRPr="00AC3283" w14:paraId="296C5706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33027F93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01E509DD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PDSCH aggregation factor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AB8267F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15A9AD5C" w14:textId="77777777" w:rsidR="00CB457A" w:rsidRPr="00AC3283" w:rsidRDefault="00CB457A" w:rsidP="009D3902">
            <w:pPr>
              <w:pStyle w:val="TAC"/>
              <w:keepNext w:val="0"/>
              <w:keepLines w:val="0"/>
            </w:pPr>
            <w:r w:rsidRPr="00AC3283">
              <w:t>1</w:t>
            </w:r>
          </w:p>
        </w:tc>
      </w:tr>
      <w:tr w:rsidR="00CB457A" w:rsidRPr="00AC3283" w14:paraId="4C0E4E88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3C53484A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620900D1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PRB bundling type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E714C23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2B829802" w14:textId="77777777" w:rsidR="00CB457A" w:rsidRPr="00AC3283" w:rsidRDefault="00CB457A" w:rsidP="009D3902">
            <w:pPr>
              <w:pStyle w:val="TAC"/>
              <w:keepNext w:val="0"/>
              <w:keepLines w:val="0"/>
            </w:pPr>
            <w:r w:rsidRPr="00AC3283">
              <w:t>Static</w:t>
            </w:r>
          </w:p>
        </w:tc>
      </w:tr>
      <w:tr w:rsidR="00CB457A" w:rsidRPr="00AC3283" w14:paraId="662E0F43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5BE78E06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  <w:i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5D40551E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PRB bundling size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80E510B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2847D11D" w14:textId="77777777" w:rsidR="00CB457A" w:rsidRPr="00AC3283" w:rsidRDefault="00CB457A" w:rsidP="009D3902">
            <w:pPr>
              <w:pStyle w:val="TAC"/>
              <w:keepNext w:val="0"/>
              <w:keepLines w:val="0"/>
            </w:pPr>
            <w:r w:rsidRPr="00AC3283">
              <w:t>2</w:t>
            </w:r>
          </w:p>
        </w:tc>
      </w:tr>
      <w:tr w:rsidR="00CB457A" w:rsidRPr="00AC3283" w14:paraId="3A774FFF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100C735B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  <w:i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48B220C2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Resource allocation type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49F7CE1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2586ABBE" w14:textId="77777777" w:rsidR="00CB457A" w:rsidRPr="00AC3283" w:rsidRDefault="00CB457A" w:rsidP="009D3902">
            <w:pPr>
              <w:pStyle w:val="TAC"/>
              <w:keepNext w:val="0"/>
              <w:keepLines w:val="0"/>
            </w:pPr>
            <w:r w:rsidRPr="00AC3283">
              <w:t>Type 0</w:t>
            </w:r>
          </w:p>
        </w:tc>
      </w:tr>
      <w:tr w:rsidR="00CB457A" w:rsidRPr="00AC3283" w14:paraId="623688E4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0E44B76A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  <w:i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7D3D25CF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RBG size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DE08144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18CBEC57" w14:textId="77777777" w:rsidR="00CB457A" w:rsidRPr="00AC3283" w:rsidRDefault="00CB457A" w:rsidP="009D3902">
            <w:pPr>
              <w:pStyle w:val="TAC"/>
              <w:keepNext w:val="0"/>
              <w:keepLines w:val="0"/>
            </w:pPr>
            <w:r w:rsidRPr="00AC3283">
              <w:rPr>
                <w:lang w:eastAsia="zh-CN"/>
              </w:rPr>
              <w:t>C</w:t>
            </w:r>
            <w:r w:rsidRPr="00AC3283">
              <w:rPr>
                <w:rFonts w:hint="eastAsia"/>
                <w:lang w:eastAsia="zh-CN"/>
              </w:rPr>
              <w:t>onfig2</w:t>
            </w:r>
          </w:p>
        </w:tc>
      </w:tr>
      <w:tr w:rsidR="00CB457A" w:rsidRPr="00AC3283" w14:paraId="18449EB5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612E7103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  <w:i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4DB2664B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00B1BCB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55361EB3" w14:textId="77777777" w:rsidR="00CB457A" w:rsidRPr="00AC3283" w:rsidRDefault="00CB457A" w:rsidP="009D3902">
            <w:pPr>
              <w:pStyle w:val="TAC"/>
              <w:keepNext w:val="0"/>
              <w:keepLines w:val="0"/>
            </w:pPr>
            <w:r w:rsidRPr="00AC3283">
              <w:t>Non-interleaved</w:t>
            </w:r>
          </w:p>
        </w:tc>
      </w:tr>
      <w:tr w:rsidR="00CB457A" w:rsidRPr="00AC3283" w14:paraId="10B9FF7E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1B894BE4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7D311DE6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 w:rsidRPr="00AC3283">
              <w:rPr>
                <w:rFonts w:eastAsia="SimSun"/>
                <w:lang w:eastAsia="ja-JP"/>
              </w:rPr>
              <w:t>interleaver</w:t>
            </w:r>
            <w:proofErr w:type="spellEnd"/>
            <w:r w:rsidRPr="00AC3283"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05509F9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396C7464" w14:textId="77777777" w:rsidR="00CB457A" w:rsidRPr="00AC3283" w:rsidRDefault="00CB457A" w:rsidP="009D3902">
            <w:pPr>
              <w:pStyle w:val="TAC"/>
              <w:keepNext w:val="0"/>
              <w:keepLines w:val="0"/>
            </w:pPr>
            <w:r w:rsidRPr="00AC3283">
              <w:t>N/A</w:t>
            </w:r>
          </w:p>
        </w:tc>
      </w:tr>
      <w:tr w:rsidR="00CB457A" w:rsidRPr="00AC3283" w14:paraId="75D6B12B" w14:textId="77777777" w:rsidTr="004813DA">
        <w:tc>
          <w:tcPr>
            <w:tcW w:w="1829" w:type="dxa"/>
            <w:vMerge w:val="restart"/>
            <w:shd w:val="clear" w:color="auto" w:fill="auto"/>
            <w:vAlign w:val="center"/>
          </w:tcPr>
          <w:p w14:paraId="4A8B2C1C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PDSCH DMRS configuration</w:t>
            </w: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582815DF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  <w:szCs w:val="18"/>
              </w:rPr>
            </w:pPr>
            <w:r w:rsidRPr="00AC3283">
              <w:rPr>
                <w:rFonts w:eastAsia="SimSun"/>
                <w:szCs w:val="18"/>
              </w:rPr>
              <w:t>DMRS Type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4DBF4D7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554C9400" w14:textId="77777777" w:rsidR="00CB457A" w:rsidRPr="00AC3283" w:rsidRDefault="00CB457A" w:rsidP="009D3902">
            <w:pPr>
              <w:pStyle w:val="TAC"/>
              <w:keepNext w:val="0"/>
              <w:keepLines w:val="0"/>
            </w:pPr>
            <w:r w:rsidRPr="00AC3283">
              <w:t>Type 1</w:t>
            </w:r>
          </w:p>
        </w:tc>
      </w:tr>
      <w:tr w:rsidR="00CB457A" w:rsidRPr="00AC3283" w14:paraId="672766E8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4857B169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673DED79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Number of additional DMRS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DCC1D1D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2A85B96D" w14:textId="77777777" w:rsidR="00CB457A" w:rsidRPr="00AC3283" w:rsidRDefault="00CB457A" w:rsidP="009D3902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C3283">
              <w:t>1</w:t>
            </w:r>
          </w:p>
        </w:tc>
      </w:tr>
      <w:tr w:rsidR="00CB457A" w:rsidRPr="00AC3283" w14:paraId="3071A463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6DA3CA17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3F8CBF34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59008A2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51A7E10E" w14:textId="77777777" w:rsidR="00CB457A" w:rsidRPr="00AC3283" w:rsidRDefault="00CB457A" w:rsidP="009D3902">
            <w:pPr>
              <w:pStyle w:val="TAC"/>
              <w:keepNext w:val="0"/>
              <w:keepLines w:val="0"/>
            </w:pPr>
            <w:r w:rsidRPr="00AC3283">
              <w:t>1</w:t>
            </w:r>
          </w:p>
        </w:tc>
      </w:tr>
      <w:tr w:rsidR="00CB457A" w:rsidRPr="00AC3283" w14:paraId="665F9FD2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12BC3CB0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5A70F3CB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Antenna ports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A459401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1A4BBB5D" w14:textId="77777777" w:rsidR="00CB457A" w:rsidRPr="00483C38" w:rsidRDefault="00CB457A" w:rsidP="009D3902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val="en-US"/>
              </w:rPr>
              <w:t>{1000}</w:t>
            </w:r>
          </w:p>
        </w:tc>
      </w:tr>
      <w:tr w:rsidR="00CB457A" w:rsidRPr="00AC3283" w14:paraId="09D1B1EE" w14:textId="77777777" w:rsidTr="004813DA"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2E9A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FC0F53">
              <w:rPr>
                <w:rFonts w:eastAsia="SimSun"/>
              </w:rPr>
              <w:t>Number of HARQ Processes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B8B1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9580" w14:textId="29F849D8" w:rsidR="00CB457A" w:rsidRDefault="00F65B1C" w:rsidP="009D3902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highlight w:val="cyan"/>
                <w:lang w:val="en-US"/>
              </w:rPr>
              <w:t>[</w:t>
            </w:r>
            <w:r w:rsidR="00CB457A" w:rsidRPr="00A850E3">
              <w:rPr>
                <w:highlight w:val="cyan"/>
                <w:lang w:val="en-US"/>
              </w:rPr>
              <w:t>8</w:t>
            </w:r>
            <w:r>
              <w:rPr>
                <w:lang w:val="en-US"/>
              </w:rPr>
              <w:t>]</w:t>
            </w:r>
          </w:p>
          <w:p w14:paraId="067D23C3" w14:textId="6DB76C16" w:rsidR="00F65B1C" w:rsidRPr="00A850E3" w:rsidRDefault="00F65B1C" w:rsidP="009D3902">
            <w:pPr>
              <w:pStyle w:val="TAC"/>
              <w:keepNext w:val="0"/>
              <w:keepLines w:val="0"/>
              <w:rPr>
                <w:lang w:val="en-US" w:eastAsia="zh-CN"/>
              </w:rPr>
            </w:pPr>
            <w:r w:rsidRPr="00F65B1C">
              <w:rPr>
                <w:highlight w:val="red"/>
                <w:lang w:val="en-US" w:eastAsia="zh-CN"/>
              </w:rPr>
              <w:t>Note: Due to a temporary misconfiguration, the results presented here are with HARQ=off. We will update our results during the meeting</w:t>
            </w:r>
            <w:r>
              <w:rPr>
                <w:lang w:val="en-US" w:eastAsia="zh-CN"/>
              </w:rPr>
              <w:t>.</w:t>
            </w:r>
          </w:p>
        </w:tc>
      </w:tr>
      <w:tr w:rsidR="00CB457A" w14:paraId="345447C8" w14:textId="77777777" w:rsidTr="004813DA"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B2E1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 xml:space="preserve">TDD UL-DL </w:t>
            </w:r>
            <w:r>
              <w:rPr>
                <w:rFonts w:eastAsia="SimSun"/>
                <w:lang w:eastAsia="zh-CN"/>
              </w:rPr>
              <w:t>pattern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3D27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CBB9" w14:textId="77777777" w:rsidR="00CB457A" w:rsidRDefault="00CB457A" w:rsidP="009D3902">
            <w:pPr>
              <w:pStyle w:val="TAC"/>
              <w:keepNext w:val="0"/>
              <w:keepLines w:val="0"/>
            </w:pPr>
            <w:r w:rsidRPr="00A850E3">
              <w:rPr>
                <w:highlight w:val="cyan"/>
              </w:rPr>
              <w:t>30kHz SCS: FR1.30-1</w:t>
            </w:r>
          </w:p>
        </w:tc>
      </w:tr>
      <w:tr w:rsidR="00CB457A" w:rsidRPr="00AC3283" w14:paraId="219ADCF2" w14:textId="77777777" w:rsidTr="004813DA"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99C0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12947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4A0F" w14:textId="77777777" w:rsidR="00CB457A" w:rsidRPr="00AC3283" w:rsidRDefault="00CB457A" w:rsidP="009D390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</w:t>
            </w:r>
            <w:r>
              <w:rPr>
                <w:lang w:eastAsia="zh-CN"/>
              </w:rPr>
              <w:t>8,7,6,5,5,4,3,2}</w:t>
            </w:r>
          </w:p>
        </w:tc>
      </w:tr>
      <w:tr w:rsidR="00CB457A" w14:paraId="56E5178E" w14:textId="77777777" w:rsidTr="004813DA"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EBEE" w14:textId="77777777" w:rsidR="00CB457A" w:rsidRPr="00AC3283" w:rsidRDefault="00CB457A" w:rsidP="009D3902">
            <w:pPr>
              <w:pStyle w:val="TAL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PUCCH format for HARQ-ACK feedback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F642" w14:textId="77777777" w:rsidR="00CB457A" w:rsidRPr="00AC3283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911EC" w14:textId="77777777" w:rsidR="00CB457A" w:rsidRPr="006411A5" w:rsidRDefault="00CB457A" w:rsidP="009D390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76226">
              <w:rPr>
                <w:rFonts w:ascii="Arial" w:eastAsia="SimSun" w:hAnsi="Arial"/>
                <w:sz w:val="18"/>
                <w:lang w:eastAsia="zh-CN"/>
              </w:rPr>
              <w:t>PUCCH format 1 for cases where the number of ACK/NACK to be transmitted on single PUCCH is 2 or less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6CC183AB" w14:textId="77777777" w:rsidR="00CB457A" w:rsidRDefault="00CB457A" w:rsidP="009D3902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76226">
              <w:rPr>
                <w:lang w:eastAsia="zh-CN"/>
              </w:rPr>
              <w:t>PUCCH format 3 for cases where the number of ACK/NACK to be transmitted on single PUCCH is more than 2</w:t>
            </w:r>
            <w:r>
              <w:rPr>
                <w:lang w:eastAsia="zh-CN"/>
              </w:rPr>
              <w:t>.</w:t>
            </w:r>
          </w:p>
        </w:tc>
      </w:tr>
      <w:tr w:rsidR="00CB457A" w:rsidRPr="00661924" w14:paraId="6EDD27E1" w14:textId="77777777" w:rsidTr="004813DA">
        <w:tc>
          <w:tcPr>
            <w:tcW w:w="1829" w:type="dxa"/>
            <w:vMerge w:val="restart"/>
            <w:shd w:val="clear" w:color="auto" w:fill="auto"/>
            <w:vAlign w:val="center"/>
          </w:tcPr>
          <w:p w14:paraId="2DC573BC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CSI-RS for tracking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C246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First subcarrier index in the PRB used for CSI-RS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BC24" w14:textId="77777777" w:rsidR="00CB457A" w:rsidRPr="00661924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7A36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k</w:t>
            </w:r>
            <w:r w:rsidRPr="0050785C">
              <w:rPr>
                <w:highlight w:val="yellow"/>
                <w:vertAlign w:val="subscript"/>
              </w:rPr>
              <w:t>0</w:t>
            </w:r>
            <w:r w:rsidRPr="0050785C">
              <w:rPr>
                <w:highlight w:val="yellow"/>
              </w:rPr>
              <w:t>=0 for CSI-RS resource 1,2,3,4</w:t>
            </w:r>
          </w:p>
        </w:tc>
      </w:tr>
      <w:tr w:rsidR="00CB457A" w:rsidRPr="00661924" w14:paraId="2D742492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354FE0C5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AD1F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46A02" w14:textId="77777777" w:rsidR="00CB457A" w:rsidRPr="00661924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B036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 xml:space="preserve"> l</w:t>
            </w:r>
            <w:r w:rsidRPr="0050785C">
              <w:rPr>
                <w:highlight w:val="yellow"/>
                <w:vertAlign w:val="subscript"/>
              </w:rPr>
              <w:t>0</w:t>
            </w:r>
            <w:r w:rsidRPr="0050785C">
              <w:rPr>
                <w:highlight w:val="yellow"/>
              </w:rPr>
              <w:t xml:space="preserve"> = 6 for CSI-RS resource 1 and 3</w:t>
            </w:r>
          </w:p>
          <w:p w14:paraId="7FDBC727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l</w:t>
            </w:r>
            <w:r w:rsidRPr="0050785C">
              <w:rPr>
                <w:highlight w:val="yellow"/>
                <w:vertAlign w:val="subscript"/>
              </w:rPr>
              <w:t>0</w:t>
            </w:r>
            <w:r w:rsidRPr="0050785C">
              <w:rPr>
                <w:highlight w:val="yellow"/>
              </w:rPr>
              <w:t xml:space="preserve"> = 10 for CSI-RS resource 2 and 4</w:t>
            </w:r>
          </w:p>
        </w:tc>
      </w:tr>
      <w:tr w:rsidR="00CB457A" w:rsidRPr="00661924" w14:paraId="72717DD3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5BABC330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BF395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(X)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9197" w14:textId="77777777" w:rsidR="00CB457A" w:rsidRPr="00661924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2E5C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1 for CSI-RS resource 1,2,3,4</w:t>
            </w:r>
          </w:p>
        </w:tc>
      </w:tr>
      <w:tr w:rsidR="00CB457A" w:rsidRPr="00661924" w14:paraId="45F0B686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06F4F1E8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F445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7F49A" w14:textId="77777777" w:rsidR="00CB457A" w:rsidRPr="00661924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8366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'No CDM</w:t>
            </w:r>
            <w:proofErr w:type="gramStart"/>
            <w:r w:rsidRPr="0050785C">
              <w:rPr>
                <w:highlight w:val="yellow"/>
              </w:rPr>
              <w:t>’</w:t>
            </w:r>
            <w:proofErr w:type="gramEnd"/>
            <w:r w:rsidRPr="0050785C">
              <w:rPr>
                <w:highlight w:val="yellow"/>
              </w:rPr>
              <w:t xml:space="preserve"> for CSI-RS resource 1,2,3,4</w:t>
            </w:r>
          </w:p>
        </w:tc>
      </w:tr>
      <w:tr w:rsidR="00CB457A" w:rsidRPr="00661924" w14:paraId="2A687738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3E96FDAF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F598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Density (ρ)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0ABF3" w14:textId="77777777" w:rsidR="00CB457A" w:rsidRPr="00661924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5A0E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3 for CSI-RS resource 1,2,3,4</w:t>
            </w:r>
          </w:p>
        </w:tc>
      </w:tr>
      <w:tr w:rsidR="00CB457A" w:rsidRPr="00661924" w14:paraId="19BAD52D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04B278AA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BB2A7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808B" w14:textId="77777777" w:rsidR="00CB457A" w:rsidRPr="00661924" w:rsidRDefault="00CB457A" w:rsidP="009D3902">
            <w:pPr>
              <w:pStyle w:val="TAC"/>
              <w:keepNext w:val="0"/>
              <w:keepLines w:val="0"/>
            </w:pPr>
            <w:r w:rsidRPr="00661924">
              <w:t>Slots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2019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15 kHz SCS: 20 for CSI-RS resource 1,2,3,4</w:t>
            </w:r>
          </w:p>
          <w:p w14:paraId="3BC5437D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30 kHz SCS: 40 for CSI-RS resource 1,2,3,4</w:t>
            </w:r>
          </w:p>
        </w:tc>
      </w:tr>
      <w:tr w:rsidR="00CB457A" w:rsidRPr="00661924" w14:paraId="7230E2E1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2F90CCC1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BE4CC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5A66" w14:textId="77777777" w:rsidR="00CB457A" w:rsidRPr="00661924" w:rsidRDefault="00CB457A" w:rsidP="009D3902">
            <w:pPr>
              <w:pStyle w:val="TAC"/>
              <w:keepNext w:val="0"/>
              <w:keepLines w:val="0"/>
            </w:pPr>
            <w:r w:rsidRPr="00661924">
              <w:t>Slots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D14D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15 kHz SCS:</w:t>
            </w:r>
          </w:p>
          <w:p w14:paraId="2D5F2D13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10 for CSI-RS resource 1 and 2</w:t>
            </w:r>
          </w:p>
          <w:p w14:paraId="3750EAEC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11 for CSI-RS resource 3 and 4</w:t>
            </w:r>
          </w:p>
          <w:p w14:paraId="36514257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</w:p>
          <w:p w14:paraId="666ADEF1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30 kHz SCS:</w:t>
            </w:r>
          </w:p>
          <w:p w14:paraId="2CF7AD80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20 for CSI-RS resource 1 and 2</w:t>
            </w:r>
          </w:p>
          <w:p w14:paraId="34C7DB32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21 for CSI-RS resource 3 and 4</w:t>
            </w:r>
          </w:p>
        </w:tc>
      </w:tr>
      <w:tr w:rsidR="00CB457A" w:rsidRPr="00661924" w14:paraId="72FB0D36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587CCA26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E9BF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Frequency Occupation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2B58" w14:textId="77777777" w:rsidR="00CB457A" w:rsidRPr="00661924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721D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Start PRB 0</w:t>
            </w:r>
          </w:p>
          <w:p w14:paraId="37487D48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Number of PRB = ceil(BWP size/4)*4</w:t>
            </w:r>
          </w:p>
        </w:tc>
      </w:tr>
      <w:tr w:rsidR="00CB457A" w:rsidRPr="00661924" w14:paraId="458A662F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2436CA74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1851A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22CC" w14:textId="77777777" w:rsidR="00CB457A" w:rsidRPr="00661924" w:rsidRDefault="00CB457A" w:rsidP="009D3902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F9240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TCI state #0</w:t>
            </w:r>
          </w:p>
        </w:tc>
      </w:tr>
      <w:tr w:rsidR="00CB457A" w:rsidRPr="00661924" w14:paraId="1DB1527A" w14:textId="77777777" w:rsidTr="004813DA">
        <w:tc>
          <w:tcPr>
            <w:tcW w:w="1829" w:type="dxa"/>
            <w:vMerge w:val="restart"/>
            <w:shd w:val="clear" w:color="auto" w:fill="auto"/>
            <w:vAlign w:val="center"/>
          </w:tcPr>
          <w:p w14:paraId="697EF71B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#0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C570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Type 1 QCL information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327A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SSB index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5586" w14:textId="77777777" w:rsidR="00CB457A" w:rsidRPr="00661924" w:rsidRDefault="00CB457A" w:rsidP="009D3902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3E267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SSB #0</w:t>
            </w:r>
          </w:p>
        </w:tc>
      </w:tr>
      <w:tr w:rsidR="00CB457A" w:rsidRPr="00661924" w14:paraId="29ED3718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36B5C99E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8E2F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F8E79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72ED" w14:textId="77777777" w:rsidR="00CB457A" w:rsidRPr="00661924" w:rsidRDefault="00CB457A" w:rsidP="009D3902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C60F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Type C</w:t>
            </w:r>
          </w:p>
        </w:tc>
      </w:tr>
      <w:tr w:rsidR="00CB457A" w:rsidRPr="00661924" w14:paraId="0FBD4DB0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0C676120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AE16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Type 2 QCL information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7B4C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SSB index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B15CF" w14:textId="77777777" w:rsidR="00CB457A" w:rsidRPr="00661924" w:rsidRDefault="00CB457A" w:rsidP="009D3902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08222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N/A</w:t>
            </w:r>
          </w:p>
        </w:tc>
      </w:tr>
      <w:tr w:rsidR="00CB457A" w:rsidRPr="00661924" w14:paraId="6B49D44A" w14:textId="77777777" w:rsidTr="004813DA">
        <w:tc>
          <w:tcPr>
            <w:tcW w:w="1829" w:type="dxa"/>
            <w:vMerge/>
            <w:shd w:val="clear" w:color="auto" w:fill="auto"/>
            <w:vAlign w:val="center"/>
          </w:tcPr>
          <w:p w14:paraId="6C5A0BD0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41137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3F20" w14:textId="77777777" w:rsidR="00CB457A" w:rsidRPr="00661924" w:rsidRDefault="00CB457A" w:rsidP="009D390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87CA" w14:textId="77777777" w:rsidR="00CB457A" w:rsidRPr="00661924" w:rsidRDefault="00CB457A" w:rsidP="009D3902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D3011" w14:textId="77777777" w:rsidR="00CB457A" w:rsidRPr="0050785C" w:rsidRDefault="00CB457A" w:rsidP="009D3902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N/A</w:t>
            </w:r>
          </w:p>
        </w:tc>
      </w:tr>
    </w:tbl>
    <w:p w14:paraId="0A620C1A" w14:textId="77777777" w:rsidR="00CB457A" w:rsidRDefault="00CB457A" w:rsidP="00CB457A">
      <w:pPr>
        <w:jc w:val="both"/>
      </w:pPr>
    </w:p>
    <w:p w14:paraId="2AB0DF90" w14:textId="77777777" w:rsidR="00CB457A" w:rsidRDefault="00CB457A" w:rsidP="00C75A22">
      <w:pPr>
        <w:jc w:val="both"/>
      </w:pPr>
    </w:p>
    <w:p w14:paraId="09E9DF31" w14:textId="0EE09F1A" w:rsidR="00CB457A" w:rsidRDefault="00CB457A" w:rsidP="005B60B5">
      <w:pPr>
        <w:pStyle w:val="RAN4H3"/>
        <w:rPr>
          <w:lang w:val="en-GB"/>
        </w:rPr>
      </w:pPr>
      <w:r>
        <w:rPr>
          <w:lang w:val="en-GB"/>
        </w:rPr>
        <w:t>Results</w:t>
      </w:r>
    </w:p>
    <w:p w14:paraId="0D366B03" w14:textId="77777777" w:rsidR="00CB457A" w:rsidRDefault="00CB457A" w:rsidP="00CB457A">
      <w:pPr>
        <w:rPr>
          <w:lang w:val="en-GB"/>
        </w:rPr>
      </w:pPr>
    </w:p>
    <w:p w14:paraId="28AFBFF4" w14:textId="77777777" w:rsidR="00074C76" w:rsidRDefault="00074C76" w:rsidP="00074C76">
      <w:pPr>
        <w:jc w:val="center"/>
      </w:pPr>
      <w:r>
        <w:rPr>
          <w:noProof/>
        </w:rPr>
        <w:lastRenderedPageBreak/>
        <w:drawing>
          <wp:inline distT="0" distB="0" distL="0" distR="0" wp14:anchorId="01AF9D50" wp14:editId="5A559A94">
            <wp:extent cx="4320000" cy="4591257"/>
            <wp:effectExtent l="0" t="0" r="4445" b="0"/>
            <wp:docPr id="264415527" name="Picture 264415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415527" name="Picture 2644155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4591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1073D" w14:textId="1A986128" w:rsidR="0055445F" w:rsidRDefault="0055445F" w:rsidP="00074C76">
      <w:pPr>
        <w:jc w:val="center"/>
      </w:pPr>
      <w:r w:rsidRPr="0055445F">
        <w:rPr>
          <w:noProof/>
        </w:rPr>
        <w:drawing>
          <wp:inline distT="0" distB="0" distL="0" distR="0" wp14:anchorId="34726606" wp14:editId="49B407B4">
            <wp:extent cx="5094605" cy="1743075"/>
            <wp:effectExtent l="0" t="0" r="0" b="9525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707A665D-DD53-B957-FDAC-2E5E8D3C725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707A665D-DD53-B957-FDAC-2E5E8D3C725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4"/>
                    <a:srcRect b="51441"/>
                    <a:stretch/>
                  </pic:blipFill>
                  <pic:spPr bwMode="auto">
                    <a:xfrm>
                      <a:off x="0" y="0"/>
                      <a:ext cx="5095205" cy="1743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3E820E" w14:textId="3EF0706E" w:rsidR="00C66F63" w:rsidRDefault="00C66F63" w:rsidP="00C66F63">
      <w:pPr>
        <w:pStyle w:val="Caption"/>
      </w:pPr>
      <w:r>
        <w:t xml:space="preserve">Figure </w:t>
      </w:r>
      <w:r w:rsidR="00E511E4">
        <w:fldChar w:fldCharType="begin"/>
      </w:r>
      <w:r w:rsidR="00E511E4">
        <w:instrText xml:space="preserve"> SEQ Figure \* ARABIC </w:instrText>
      </w:r>
      <w:r w:rsidR="00E511E4">
        <w:fldChar w:fldCharType="separate"/>
      </w:r>
      <w:r>
        <w:rPr>
          <w:noProof/>
        </w:rPr>
        <w:t>1</w:t>
      </w:r>
      <w:r w:rsidR="00E511E4">
        <w:rPr>
          <w:noProof/>
        </w:rPr>
        <w:fldChar w:fldCharType="end"/>
      </w:r>
      <w:r>
        <w:t>: TDLA30-10</w:t>
      </w:r>
      <w:r w:rsidR="007B0EFA">
        <w:t xml:space="preserve">, </w:t>
      </w:r>
      <w:proofErr w:type="spellStart"/>
      <w:r w:rsidR="007B0EFA">
        <w:t>FTTwindow</w:t>
      </w:r>
      <w:proofErr w:type="spellEnd"/>
      <w:r w:rsidR="007B0EFA">
        <w:t xml:space="preserve"> shift target = 0.5CP</w:t>
      </w:r>
      <w:r w:rsidR="00EF4857">
        <w:t>, DM-RS based TOE/TOC only</w:t>
      </w:r>
      <w:r>
        <w:rPr>
          <w:lang w:eastAsia="zh-CN"/>
        </w:rPr>
        <w:t>.</w:t>
      </w:r>
    </w:p>
    <w:p w14:paraId="116EA304" w14:textId="77777777" w:rsidR="00C66F63" w:rsidRDefault="00C66F63" w:rsidP="00CB457A">
      <w:pPr>
        <w:rPr>
          <w:lang w:val="en-GB"/>
        </w:rPr>
      </w:pPr>
    </w:p>
    <w:p w14:paraId="294DED1F" w14:textId="77777777" w:rsidR="00C66F63" w:rsidRDefault="00C66F63" w:rsidP="00C66F63">
      <w:pPr>
        <w:jc w:val="center"/>
      </w:pPr>
      <w:r>
        <w:rPr>
          <w:noProof/>
        </w:rPr>
        <w:lastRenderedPageBreak/>
        <w:drawing>
          <wp:inline distT="0" distB="0" distL="0" distR="0" wp14:anchorId="4E68DD6A" wp14:editId="4C0A688D">
            <wp:extent cx="4320000" cy="4507398"/>
            <wp:effectExtent l="0" t="0" r="4445" b="7620"/>
            <wp:docPr id="1653501554" name="Picture 1653501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501554" name="Picture 165350155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4507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F96D8" w14:textId="192DE750" w:rsidR="0055445F" w:rsidRDefault="0055445F" w:rsidP="00C66F63">
      <w:pPr>
        <w:jc w:val="center"/>
      </w:pPr>
      <w:r w:rsidRPr="0055445F">
        <w:rPr>
          <w:noProof/>
        </w:rPr>
        <w:drawing>
          <wp:inline distT="0" distB="0" distL="0" distR="0" wp14:anchorId="2EF1167B" wp14:editId="3FE3973D">
            <wp:extent cx="5094605" cy="1732218"/>
            <wp:effectExtent l="0" t="0" r="0" b="1905"/>
            <wp:docPr id="388167658" name="Picture 388167658">
              <a:extLst xmlns:a="http://schemas.openxmlformats.org/drawingml/2006/main">
                <a:ext uri="{FF2B5EF4-FFF2-40B4-BE49-F238E27FC236}">
                  <a16:creationId xmlns:a16="http://schemas.microsoft.com/office/drawing/2014/main" id="{707A665D-DD53-B957-FDAC-2E5E8D3C725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707A665D-DD53-B957-FDAC-2E5E8D3C725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4"/>
                    <a:srcRect t="51744"/>
                    <a:stretch/>
                  </pic:blipFill>
                  <pic:spPr bwMode="auto">
                    <a:xfrm>
                      <a:off x="0" y="0"/>
                      <a:ext cx="5095205" cy="17324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8E7D47" w14:textId="342B6F21" w:rsidR="00C66F63" w:rsidRDefault="00C66F63" w:rsidP="00C66F63">
      <w:pPr>
        <w:pStyle w:val="Caption"/>
      </w:pPr>
      <w:r>
        <w:t xml:space="preserve">Figure </w:t>
      </w:r>
      <w:r w:rsidR="00E511E4">
        <w:fldChar w:fldCharType="begin"/>
      </w:r>
      <w:r w:rsidR="00E511E4">
        <w:instrText xml:space="preserve"> SEQ Figure \* ARABIC </w:instrText>
      </w:r>
      <w:r w:rsidR="00E511E4">
        <w:fldChar w:fldCharType="separate"/>
      </w:r>
      <w:r>
        <w:rPr>
          <w:noProof/>
        </w:rPr>
        <w:t>1</w:t>
      </w:r>
      <w:r w:rsidR="00E511E4">
        <w:rPr>
          <w:noProof/>
        </w:rPr>
        <w:fldChar w:fldCharType="end"/>
      </w:r>
      <w:r>
        <w:t xml:space="preserve">: </w:t>
      </w:r>
      <w:r w:rsidRPr="00C66F63">
        <w:t>TDLC300-100</w:t>
      </w:r>
      <w:r w:rsidR="007B0EFA">
        <w:t xml:space="preserve">, </w:t>
      </w:r>
      <w:proofErr w:type="spellStart"/>
      <w:r w:rsidR="007B0EFA">
        <w:t>FTTwindow</w:t>
      </w:r>
      <w:proofErr w:type="spellEnd"/>
      <w:r w:rsidR="007B0EFA">
        <w:t xml:space="preserve"> shift target = 0.5CP</w:t>
      </w:r>
      <w:r w:rsidR="00EF4857">
        <w:t>, DM-RS based TOE/TOC only</w:t>
      </w:r>
      <w:r>
        <w:rPr>
          <w:lang w:eastAsia="zh-CN"/>
        </w:rPr>
        <w:t>.</w:t>
      </w:r>
    </w:p>
    <w:p w14:paraId="636B142A" w14:textId="77777777" w:rsidR="00C66F63" w:rsidRDefault="00C66F63" w:rsidP="00CB457A">
      <w:pPr>
        <w:rPr>
          <w:lang w:val="en-GB"/>
        </w:rPr>
      </w:pPr>
    </w:p>
    <w:p w14:paraId="56393DA0" w14:textId="77777777" w:rsidR="00C66F63" w:rsidRDefault="00C66F63" w:rsidP="00CB457A">
      <w:pPr>
        <w:rPr>
          <w:lang w:val="en-GB"/>
        </w:rPr>
      </w:pPr>
    </w:p>
    <w:p w14:paraId="68FAC916" w14:textId="77777777" w:rsidR="00C66F63" w:rsidRDefault="00C66F63" w:rsidP="00CB457A">
      <w:pPr>
        <w:rPr>
          <w:lang w:val="en-GB"/>
        </w:rPr>
      </w:pPr>
    </w:p>
    <w:p w14:paraId="1A3F0CE1" w14:textId="201A2D6D" w:rsidR="005B60B5" w:rsidRDefault="005B60B5" w:rsidP="005B60B5">
      <w:pPr>
        <w:pStyle w:val="RAN4H2"/>
        <w:rPr>
          <w:lang w:val="en-GB"/>
        </w:rPr>
      </w:pPr>
      <w:r>
        <w:rPr>
          <w:lang w:val="en-GB"/>
        </w:rPr>
        <w:t>TRS limitations</w:t>
      </w:r>
    </w:p>
    <w:p w14:paraId="7BC2C88B" w14:textId="00858AC0" w:rsidR="005B60B5" w:rsidRDefault="005B60B5" w:rsidP="005B60B5">
      <w:pPr>
        <w:pStyle w:val="RAN4H3"/>
        <w:rPr>
          <w:lang w:val="en-GB"/>
        </w:rPr>
      </w:pPr>
      <w:r>
        <w:rPr>
          <w:lang w:val="en-GB"/>
        </w:rPr>
        <w:t>Simulation setup</w:t>
      </w:r>
    </w:p>
    <w:p w14:paraId="1940783F" w14:textId="77777777" w:rsidR="005B60B5" w:rsidRDefault="005B60B5" w:rsidP="005B60B5">
      <w:pPr>
        <w:rPr>
          <w:lang w:val="en-GB"/>
        </w:rPr>
      </w:pPr>
    </w:p>
    <w:p w14:paraId="048C158E" w14:textId="77777777" w:rsidR="009D3902" w:rsidRDefault="009D3902" w:rsidP="009D3902">
      <w:pPr>
        <w:pStyle w:val="Caption"/>
        <w:keepNext/>
        <w:keepLines/>
      </w:pPr>
      <w:r>
        <w:t xml:space="preserve">Table </w:t>
      </w:r>
      <w:r w:rsidR="00E511E4">
        <w:fldChar w:fldCharType="begin"/>
      </w:r>
      <w:r w:rsidR="00E511E4">
        <w:instrText xml:space="preserve"> SEQ Table \* ARABIC </w:instrText>
      </w:r>
      <w:r w:rsidR="00E511E4">
        <w:fldChar w:fldCharType="separate"/>
      </w:r>
      <w:r>
        <w:rPr>
          <w:noProof/>
        </w:rPr>
        <w:t>1</w:t>
      </w:r>
      <w:r w:rsidR="00E511E4">
        <w:rPr>
          <w:noProof/>
        </w:rPr>
        <w:fldChar w:fldCharType="end"/>
      </w:r>
      <w:r>
        <w:t>: Proposed PDSCH SSB-less SCell CA test setup</w:t>
      </w:r>
    </w:p>
    <w:tbl>
      <w:tblPr>
        <w:tblW w:w="8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5"/>
        <w:gridCol w:w="3354"/>
      </w:tblGrid>
      <w:tr w:rsidR="009D3902" w:rsidRPr="00AC3283" w14:paraId="07C5140C" w14:textId="77777777" w:rsidTr="009D3902">
        <w:trPr>
          <w:jc w:val="center"/>
        </w:trPr>
        <w:tc>
          <w:tcPr>
            <w:tcW w:w="5455" w:type="dxa"/>
            <w:shd w:val="clear" w:color="auto" w:fill="auto"/>
          </w:tcPr>
          <w:p w14:paraId="0D2394B9" w14:textId="77777777" w:rsidR="009D3902" w:rsidRPr="00AC3283" w:rsidRDefault="009D3902" w:rsidP="004813DA">
            <w:pPr>
              <w:pStyle w:val="TAH"/>
            </w:pPr>
            <w:r w:rsidRPr="00AC3283">
              <w:t>Parameter</w:t>
            </w:r>
          </w:p>
        </w:tc>
        <w:tc>
          <w:tcPr>
            <w:tcW w:w="3354" w:type="dxa"/>
            <w:shd w:val="clear" w:color="auto" w:fill="auto"/>
          </w:tcPr>
          <w:p w14:paraId="79FD5C26" w14:textId="77777777" w:rsidR="009D3902" w:rsidRPr="00AC3283" w:rsidRDefault="009D3902" w:rsidP="004813DA">
            <w:pPr>
              <w:pStyle w:val="TAH"/>
            </w:pPr>
            <w:r w:rsidRPr="00AC3283">
              <w:t>Value</w:t>
            </w:r>
          </w:p>
        </w:tc>
      </w:tr>
      <w:tr w:rsidR="009D3902" w:rsidRPr="00AC3283" w14:paraId="4D9D58A9" w14:textId="77777777" w:rsidTr="009D3902">
        <w:trPr>
          <w:jc w:val="center"/>
        </w:trPr>
        <w:tc>
          <w:tcPr>
            <w:tcW w:w="5455" w:type="dxa"/>
            <w:shd w:val="clear" w:color="auto" w:fill="auto"/>
            <w:vAlign w:val="center"/>
          </w:tcPr>
          <w:p w14:paraId="2E9EB5C0" w14:textId="18F84E82" w:rsidR="009D3902" w:rsidRPr="00AC3283" w:rsidRDefault="009D3902" w:rsidP="004813DA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9D3902">
              <w:rPr>
                <w:lang w:val="en-GB"/>
              </w:rPr>
              <w:t>SNR operating point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76058A73" w14:textId="65B25C38" w:rsidR="009D3902" w:rsidRPr="00AC3283" w:rsidRDefault="009D3902" w:rsidP="004813DA">
            <w:pPr>
              <w:pStyle w:val="TAC"/>
              <w:keepNext w:val="0"/>
              <w:keepLines w:val="0"/>
            </w:pPr>
            <w:r w:rsidRPr="009D3902">
              <w:rPr>
                <w:lang w:val="en-GB"/>
              </w:rPr>
              <w:t>60dB</w:t>
            </w:r>
          </w:p>
        </w:tc>
      </w:tr>
      <w:tr w:rsidR="009D3902" w:rsidRPr="00AC3283" w14:paraId="3CE24A6B" w14:textId="77777777" w:rsidTr="009D3902">
        <w:trPr>
          <w:jc w:val="center"/>
        </w:trPr>
        <w:tc>
          <w:tcPr>
            <w:tcW w:w="5455" w:type="dxa"/>
            <w:shd w:val="clear" w:color="auto" w:fill="auto"/>
            <w:vAlign w:val="center"/>
          </w:tcPr>
          <w:p w14:paraId="285F210A" w14:textId="534B205A" w:rsidR="009D3902" w:rsidRPr="00AC3283" w:rsidRDefault="009D3902" w:rsidP="004813DA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9D3902">
              <w:rPr>
                <w:lang w:val="en-GB"/>
              </w:rPr>
              <w:lastRenderedPageBreak/>
              <w:t>Channel model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1B62EB1C" w14:textId="6B05E67C" w:rsidR="009D3902" w:rsidRPr="00AC3283" w:rsidRDefault="009D3902" w:rsidP="004813DA">
            <w:pPr>
              <w:pStyle w:val="TAC"/>
              <w:keepNext w:val="0"/>
              <w:keepLines w:val="0"/>
            </w:pPr>
            <w:r w:rsidRPr="009D3902">
              <w:rPr>
                <w:lang w:val="en-GB"/>
              </w:rPr>
              <w:t>AWGN</w:t>
            </w:r>
            <w:r>
              <w:rPr>
                <w:lang w:val="en-GB"/>
              </w:rPr>
              <w:t xml:space="preserve"> /</w:t>
            </w:r>
            <w:r w:rsidRPr="009D3902">
              <w:rPr>
                <w:lang w:val="en-GB"/>
              </w:rPr>
              <w:t xml:space="preserve"> TDLC-300</w:t>
            </w:r>
          </w:p>
        </w:tc>
      </w:tr>
      <w:tr w:rsidR="009D3902" w:rsidRPr="00AC3283" w14:paraId="54CDEBA2" w14:textId="77777777" w:rsidTr="009D3902">
        <w:trPr>
          <w:jc w:val="center"/>
        </w:trPr>
        <w:tc>
          <w:tcPr>
            <w:tcW w:w="5455" w:type="dxa"/>
            <w:shd w:val="clear" w:color="auto" w:fill="auto"/>
            <w:vAlign w:val="center"/>
          </w:tcPr>
          <w:p w14:paraId="504DBC05" w14:textId="400BCEA1" w:rsidR="009D3902" w:rsidRPr="00AC3283" w:rsidRDefault="009D3902" w:rsidP="004813DA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9D3902">
              <w:rPr>
                <w:lang w:val="en-GB"/>
              </w:rPr>
              <w:t>SCS and CBW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27006275" w14:textId="69681D00" w:rsidR="009D3902" w:rsidRPr="00A850E3" w:rsidRDefault="009D3902" w:rsidP="004813DA">
            <w:pPr>
              <w:pStyle w:val="TAC"/>
              <w:keepNext w:val="0"/>
              <w:keepLines w:val="0"/>
              <w:rPr>
                <w:lang w:val="en-US"/>
              </w:rPr>
            </w:pPr>
            <w:r w:rsidRPr="009D3902">
              <w:rPr>
                <w:lang w:val="en-GB"/>
              </w:rPr>
              <w:t>30kHz and 100MHz</w:t>
            </w:r>
          </w:p>
        </w:tc>
      </w:tr>
      <w:tr w:rsidR="009D3902" w:rsidRPr="00AC3283" w14:paraId="6DF0DF12" w14:textId="77777777" w:rsidTr="009D3902">
        <w:trPr>
          <w:jc w:val="center"/>
        </w:trPr>
        <w:tc>
          <w:tcPr>
            <w:tcW w:w="5455" w:type="dxa"/>
            <w:shd w:val="clear" w:color="auto" w:fill="auto"/>
            <w:vAlign w:val="center"/>
          </w:tcPr>
          <w:p w14:paraId="7AD58A7A" w14:textId="77777777" w:rsidR="009D3902" w:rsidRPr="00AC3283" w:rsidRDefault="009D3902" w:rsidP="004813DA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28660C41" w14:textId="1AA2FF9E" w:rsidR="009D3902" w:rsidRPr="00AC3283" w:rsidRDefault="009D3902" w:rsidP="004813DA">
            <w:pPr>
              <w:pStyle w:val="TAC"/>
              <w:keepNext w:val="0"/>
              <w:keepLines w:val="0"/>
            </w:pPr>
            <w:r w:rsidRPr="009D3902">
              <w:rPr>
                <w:lang w:val="en-GB"/>
              </w:rPr>
              <w:t>4Tx and 1Rx</w:t>
            </w:r>
          </w:p>
        </w:tc>
      </w:tr>
      <w:tr w:rsidR="009D3902" w:rsidRPr="00AC3283" w14:paraId="2E26BBD1" w14:textId="77777777" w:rsidTr="009D3902">
        <w:trPr>
          <w:jc w:val="center"/>
        </w:trPr>
        <w:tc>
          <w:tcPr>
            <w:tcW w:w="5455" w:type="dxa"/>
            <w:shd w:val="clear" w:color="auto" w:fill="auto"/>
            <w:vAlign w:val="center"/>
          </w:tcPr>
          <w:p w14:paraId="4CAA9DFD" w14:textId="48AAE08C" w:rsidR="009D3902" w:rsidRPr="00AC3283" w:rsidRDefault="009D3902" w:rsidP="004813DA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9D3902">
              <w:rPr>
                <w:lang w:val="en-GB"/>
              </w:rPr>
              <w:t>TRS configuration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60519A1F" w14:textId="77777777" w:rsidR="009D3902" w:rsidRDefault="009D3902" w:rsidP="004813DA">
            <w:pPr>
              <w:pStyle w:val="TAC"/>
              <w:keepNext w:val="0"/>
              <w:keepLines w:val="0"/>
              <w:rPr>
                <w:lang w:val="en-GB"/>
              </w:rPr>
            </w:pPr>
            <w:r w:rsidRPr="009D3902">
              <w:rPr>
                <w:lang w:val="en-GB"/>
              </w:rPr>
              <w:t xml:space="preserve">density = 3, </w:t>
            </w:r>
          </w:p>
          <w:p w14:paraId="52F4CB79" w14:textId="77777777" w:rsidR="009D3902" w:rsidRDefault="009D3902" w:rsidP="004813DA">
            <w:pPr>
              <w:pStyle w:val="TAC"/>
              <w:keepNext w:val="0"/>
              <w:keepLines w:val="0"/>
              <w:rPr>
                <w:lang w:val="en-GB"/>
              </w:rPr>
            </w:pPr>
            <w:r>
              <w:rPr>
                <w:lang w:val="en-GB"/>
              </w:rPr>
              <w:t>FDRA</w:t>
            </w:r>
            <w:r w:rsidRPr="009D3902">
              <w:rPr>
                <w:lang w:val="en-GB"/>
              </w:rPr>
              <w:t xml:space="preserve">= 52RBs, </w:t>
            </w:r>
          </w:p>
          <w:p w14:paraId="51A12574" w14:textId="359291EC" w:rsidR="009D3902" w:rsidRPr="00A850E3" w:rsidRDefault="009D3902" w:rsidP="004813DA">
            <w:pPr>
              <w:pStyle w:val="TAC"/>
              <w:keepNext w:val="0"/>
              <w:keepLines w:val="0"/>
              <w:rPr>
                <w:lang w:val="en-US"/>
              </w:rPr>
            </w:pPr>
            <w:r w:rsidRPr="009D3902">
              <w:rPr>
                <w:lang w:val="en-GB"/>
              </w:rPr>
              <w:t>port number=3000</w:t>
            </w:r>
          </w:p>
        </w:tc>
      </w:tr>
      <w:tr w:rsidR="00A15D84" w:rsidRPr="00AC3283" w14:paraId="6A59472F" w14:textId="77777777" w:rsidTr="00094ADF">
        <w:trPr>
          <w:jc w:val="center"/>
        </w:trPr>
        <w:tc>
          <w:tcPr>
            <w:tcW w:w="5455" w:type="dxa"/>
            <w:shd w:val="clear" w:color="auto" w:fill="auto"/>
          </w:tcPr>
          <w:p w14:paraId="6D90E11F" w14:textId="7E9BDE2E" w:rsidR="00A15D84" w:rsidRPr="009D3902" w:rsidRDefault="00A15D84" w:rsidP="00A15D84">
            <w:pPr>
              <w:pStyle w:val="TAL"/>
              <w:keepNext w:val="0"/>
              <w:keepLines w:val="0"/>
              <w:rPr>
                <w:lang w:val="en-GB"/>
              </w:rPr>
            </w:pPr>
            <w:r w:rsidRPr="003E1335">
              <w:t xml:space="preserve">TO Estimation </w:t>
            </w:r>
          </w:p>
        </w:tc>
        <w:tc>
          <w:tcPr>
            <w:tcW w:w="3354" w:type="dxa"/>
            <w:shd w:val="clear" w:color="auto" w:fill="auto"/>
          </w:tcPr>
          <w:p w14:paraId="6A195EDD" w14:textId="70AC7797" w:rsidR="00A15D84" w:rsidRPr="009D3902" w:rsidRDefault="00A15D84" w:rsidP="00A15D84">
            <w:pPr>
              <w:pStyle w:val="TAC"/>
              <w:keepNext w:val="0"/>
              <w:keepLines w:val="0"/>
              <w:rPr>
                <w:lang w:val="en-GB"/>
              </w:rPr>
            </w:pPr>
            <w:r>
              <w:rPr>
                <w:lang w:val="en-GB"/>
              </w:rPr>
              <w:t>TRS based only</w:t>
            </w:r>
          </w:p>
        </w:tc>
      </w:tr>
      <w:tr w:rsidR="00A15D84" w:rsidRPr="00AC3283" w14:paraId="46E9FB40" w14:textId="77777777" w:rsidTr="00094ADF">
        <w:trPr>
          <w:jc w:val="center"/>
        </w:trPr>
        <w:tc>
          <w:tcPr>
            <w:tcW w:w="5455" w:type="dxa"/>
            <w:shd w:val="clear" w:color="auto" w:fill="auto"/>
          </w:tcPr>
          <w:p w14:paraId="6D2F816A" w14:textId="15319E90" w:rsidR="00A15D84" w:rsidRPr="009D3902" w:rsidRDefault="00A15D84" w:rsidP="00A15D84">
            <w:pPr>
              <w:pStyle w:val="TAL"/>
              <w:keepNext w:val="0"/>
              <w:keepLines w:val="0"/>
              <w:rPr>
                <w:lang w:val="en-GB"/>
              </w:rPr>
            </w:pPr>
            <w:proofErr w:type="spellStart"/>
            <w:r w:rsidRPr="00A15D84">
              <w:rPr>
                <w:lang w:val="en-GB"/>
              </w:rPr>
              <w:t>FFTwindow</w:t>
            </w:r>
            <w:proofErr w:type="spellEnd"/>
            <w:r w:rsidRPr="00A15D84">
              <w:rPr>
                <w:lang w:val="en-GB"/>
              </w:rPr>
              <w:t xml:space="preserve"> shift target</w:t>
            </w:r>
          </w:p>
        </w:tc>
        <w:tc>
          <w:tcPr>
            <w:tcW w:w="3354" w:type="dxa"/>
            <w:shd w:val="clear" w:color="auto" w:fill="auto"/>
          </w:tcPr>
          <w:p w14:paraId="5284ACE7" w14:textId="65740D99" w:rsidR="00A15D84" w:rsidRPr="009D3902" w:rsidRDefault="00A15D84" w:rsidP="00A15D84">
            <w:pPr>
              <w:pStyle w:val="TAC"/>
              <w:keepNext w:val="0"/>
              <w:keepLines w:val="0"/>
              <w:rPr>
                <w:lang w:val="en-GB"/>
              </w:rPr>
            </w:pPr>
            <w:r w:rsidRPr="00A15D84">
              <w:rPr>
                <w:highlight w:val="cyan"/>
                <w:lang w:val="en-GB"/>
              </w:rPr>
              <w:t>Start of CP</w:t>
            </w:r>
          </w:p>
        </w:tc>
      </w:tr>
    </w:tbl>
    <w:p w14:paraId="11EEDB50" w14:textId="77777777" w:rsidR="005B60B5" w:rsidRDefault="005B60B5" w:rsidP="005B60B5">
      <w:pPr>
        <w:rPr>
          <w:lang w:val="en-GB"/>
        </w:rPr>
      </w:pPr>
    </w:p>
    <w:p w14:paraId="7254F60E" w14:textId="4A9F4D8C" w:rsidR="005B60B5" w:rsidRDefault="005B60B5" w:rsidP="005B60B5">
      <w:pPr>
        <w:pStyle w:val="RAN4H3"/>
        <w:rPr>
          <w:lang w:val="en-GB"/>
        </w:rPr>
      </w:pPr>
      <w:r>
        <w:rPr>
          <w:lang w:val="en-GB"/>
        </w:rPr>
        <w:t>Results</w:t>
      </w:r>
    </w:p>
    <w:p w14:paraId="32A80B72" w14:textId="77777777" w:rsidR="005B60B5" w:rsidRDefault="005B60B5" w:rsidP="005B60B5">
      <w:pPr>
        <w:rPr>
          <w:lang w:val="en-GB"/>
        </w:rPr>
      </w:pPr>
    </w:p>
    <w:p w14:paraId="19A33F72" w14:textId="4D307AF1" w:rsidR="005B60B5" w:rsidRDefault="009D3902" w:rsidP="005B60B5">
      <w:pPr>
        <w:rPr>
          <w:lang w:val="en-GB"/>
        </w:rPr>
      </w:pPr>
      <w:r>
        <w:rPr>
          <w:lang w:val="en-GB"/>
        </w:rPr>
        <w:t xml:space="preserve">In multipath </w:t>
      </w:r>
      <w:r w:rsidRPr="009D3902">
        <w:rPr>
          <w:lang w:val="en-GB"/>
        </w:rPr>
        <w:t>TDLC-300</w:t>
      </w:r>
      <w:r>
        <w:rPr>
          <w:lang w:val="en-GB"/>
        </w:rPr>
        <w:t>:</w:t>
      </w:r>
    </w:p>
    <w:p w14:paraId="0B087894" w14:textId="77777777" w:rsidR="00CB457A" w:rsidRDefault="00CB457A" w:rsidP="00CB457A">
      <w:pPr>
        <w:jc w:val="center"/>
      </w:pPr>
      <w:r>
        <w:rPr>
          <w:noProof/>
        </w:rPr>
        <w:drawing>
          <wp:inline distT="0" distB="0" distL="0" distR="0" wp14:anchorId="15607CF8" wp14:editId="31A6E081">
            <wp:extent cx="4039870" cy="3193415"/>
            <wp:effectExtent l="0" t="0" r="17780" b="6985"/>
            <wp:docPr id="300084475" name="Picture 300084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870" cy="319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6726C" w14:textId="2955E974" w:rsidR="00CB457A" w:rsidRDefault="00CB457A" w:rsidP="00CB457A">
      <w:pPr>
        <w:pStyle w:val="Caption"/>
      </w:pPr>
      <w:r>
        <w:t xml:space="preserve">Figure </w:t>
      </w:r>
      <w:r w:rsidR="00E511E4">
        <w:fldChar w:fldCharType="begin"/>
      </w:r>
      <w:r w:rsidR="00E511E4">
        <w:instrText xml:space="preserve"> SEQ Figure \* ARABIC </w:instrText>
      </w:r>
      <w:r w:rsidR="00E511E4">
        <w:fldChar w:fldCharType="separate"/>
      </w:r>
      <w:r>
        <w:rPr>
          <w:noProof/>
        </w:rPr>
        <w:t>1</w:t>
      </w:r>
      <w:r w:rsidR="00E511E4">
        <w:rPr>
          <w:noProof/>
        </w:rPr>
        <w:fldChar w:fldCharType="end"/>
      </w:r>
      <w:r>
        <w:t xml:space="preserve">: TOE vs </w:t>
      </w:r>
      <w:proofErr w:type="spellStart"/>
      <w:r>
        <w:t>TO_real</w:t>
      </w:r>
      <w:proofErr w:type="spellEnd"/>
      <w:r>
        <w:t xml:space="preserve"> of a </w:t>
      </w:r>
      <w:r w:rsidR="009D3902">
        <w:t>R</w:t>
      </w:r>
      <w:r>
        <w:t>el-15 compliant TRS based TOE algorithm.</w:t>
      </w:r>
      <w:r>
        <w:br/>
      </w:r>
      <w:r>
        <w:rPr>
          <w:lang w:eastAsia="zh-CN"/>
        </w:rPr>
        <w:t>The x-axis is the time offset/initial timing error that we set, i.e., the RTD.</w:t>
      </w:r>
      <w:r>
        <w:rPr>
          <w:lang w:eastAsia="zh-CN"/>
        </w:rPr>
        <w:br/>
        <w:t xml:space="preserve">The y-axis is the </w:t>
      </w:r>
      <w:r w:rsidR="009D3902">
        <w:rPr>
          <w:lang w:eastAsia="zh-CN"/>
        </w:rPr>
        <w:t xml:space="preserve">average </w:t>
      </w:r>
      <w:r>
        <w:rPr>
          <w:lang w:eastAsia="zh-CN"/>
        </w:rPr>
        <w:t>TO estimated by a Rel-15 compliant TRS based algorithm, expressed in sample/chip time units (with 288T_c=1CP).</w:t>
      </w:r>
    </w:p>
    <w:p w14:paraId="412A2A19" w14:textId="77777777" w:rsidR="00CB457A" w:rsidRDefault="00CB457A" w:rsidP="00C75A22">
      <w:pPr>
        <w:jc w:val="both"/>
      </w:pPr>
    </w:p>
    <w:p w14:paraId="0976CF4E" w14:textId="77777777" w:rsidR="00CB457A" w:rsidRDefault="00CB457A" w:rsidP="00C75A22">
      <w:pPr>
        <w:jc w:val="both"/>
      </w:pPr>
    </w:p>
    <w:p w14:paraId="0B8DA376" w14:textId="40679D7D" w:rsidR="009D3902" w:rsidRDefault="009D3902" w:rsidP="009D3902">
      <w:pPr>
        <w:rPr>
          <w:lang w:val="en-GB"/>
        </w:rPr>
      </w:pPr>
      <w:r>
        <w:rPr>
          <w:lang w:val="en-GB"/>
        </w:rPr>
        <w:t>In AWGN:</w:t>
      </w:r>
    </w:p>
    <w:p w14:paraId="53C4A315" w14:textId="77777777" w:rsidR="009D3902" w:rsidRDefault="009D3902" w:rsidP="009D3902">
      <w:pPr>
        <w:jc w:val="center"/>
      </w:pPr>
      <w:r>
        <w:rPr>
          <w:noProof/>
        </w:rPr>
        <w:lastRenderedPageBreak/>
        <w:drawing>
          <wp:inline distT="0" distB="0" distL="0" distR="0" wp14:anchorId="60D0B0C1" wp14:editId="1FDBB5EA">
            <wp:extent cx="4039870" cy="3190725"/>
            <wp:effectExtent l="0" t="0" r="0" b="0"/>
            <wp:docPr id="289493436" name="Picture 289493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493436" name="Picture 28949343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870" cy="31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145D4" w14:textId="77777777" w:rsidR="009D3902" w:rsidRDefault="009D3902" w:rsidP="009D3902">
      <w:pPr>
        <w:pStyle w:val="Caption"/>
      </w:pPr>
      <w:r>
        <w:t xml:space="preserve">Figure </w:t>
      </w:r>
      <w:r w:rsidR="00E511E4">
        <w:fldChar w:fldCharType="begin"/>
      </w:r>
      <w:r w:rsidR="00E511E4">
        <w:instrText xml:space="preserve"> SEQ Figure \* ARABIC </w:instrText>
      </w:r>
      <w:r w:rsidR="00E511E4">
        <w:fldChar w:fldCharType="separate"/>
      </w:r>
      <w:r>
        <w:rPr>
          <w:noProof/>
        </w:rPr>
        <w:t>1</w:t>
      </w:r>
      <w:r w:rsidR="00E511E4">
        <w:rPr>
          <w:noProof/>
        </w:rPr>
        <w:fldChar w:fldCharType="end"/>
      </w:r>
      <w:r>
        <w:t xml:space="preserve">: TOE vs </w:t>
      </w:r>
      <w:proofErr w:type="spellStart"/>
      <w:r>
        <w:t>TO_real</w:t>
      </w:r>
      <w:proofErr w:type="spellEnd"/>
      <w:r>
        <w:t xml:space="preserve"> of a Rel-15 compliant TRS based TOE algorithm.</w:t>
      </w:r>
      <w:r>
        <w:br/>
      </w:r>
      <w:r>
        <w:rPr>
          <w:lang w:eastAsia="zh-CN"/>
        </w:rPr>
        <w:t>The x-axis is the time offset/initial timing error that we set, i.e., the RTD.</w:t>
      </w:r>
      <w:r>
        <w:rPr>
          <w:lang w:eastAsia="zh-CN"/>
        </w:rPr>
        <w:br/>
        <w:t>The y-axis is the average TO estimated by a Rel-15 compliant TRS based algorithm, expressed in sample/chip time units (with 288T_c=1CP).</w:t>
      </w:r>
    </w:p>
    <w:p w14:paraId="782A5862" w14:textId="77777777" w:rsidR="009D3902" w:rsidRDefault="009D3902" w:rsidP="00C75A22">
      <w:pPr>
        <w:jc w:val="both"/>
      </w:pPr>
    </w:p>
    <w:p w14:paraId="278ABE99" w14:textId="77777777" w:rsidR="00CB457A" w:rsidRDefault="00CB457A" w:rsidP="00C75A22">
      <w:pPr>
        <w:jc w:val="both"/>
      </w:pPr>
    </w:p>
    <w:p w14:paraId="44DB6EE0" w14:textId="77777777" w:rsidR="00CB457A" w:rsidRPr="008C39F7" w:rsidRDefault="00CB457A" w:rsidP="00CB457A">
      <w:pPr>
        <w:pStyle w:val="RAN4H1"/>
      </w:pPr>
      <w:r w:rsidRPr="008C39F7">
        <w:t>Conclusion</w:t>
      </w:r>
    </w:p>
    <w:p w14:paraId="19906976" w14:textId="3CC7A1E8" w:rsidR="00C8340D" w:rsidRDefault="00CB457A" w:rsidP="00CB457A">
      <w:r>
        <w:t>Within this</w:t>
      </w:r>
      <w:r w:rsidRPr="00D40277">
        <w:t xml:space="preserve"> contribution </w:t>
      </w:r>
      <w:r>
        <w:t xml:space="preserve">we have provided simulation results concerning </w:t>
      </w:r>
      <w:r w:rsidRPr="00CB457A">
        <w:t xml:space="preserve">PDSCH requirements for SSB-less </w:t>
      </w:r>
      <w:proofErr w:type="spellStart"/>
      <w:r w:rsidRPr="00CB457A">
        <w:t>Scell</w:t>
      </w:r>
      <w:proofErr w:type="spellEnd"/>
      <w:r w:rsidRPr="00CB457A">
        <w:t xml:space="preserve"> operation</w:t>
      </w:r>
      <w:r>
        <w:t>, which will be used in our companion discussion contribution</w:t>
      </w:r>
      <w:r w:rsidR="00C66F63">
        <w:t xml:space="preserve"> </w:t>
      </w:r>
      <w:r w:rsidR="00C66F63">
        <w:fldChar w:fldCharType="begin"/>
      </w:r>
      <w:r w:rsidR="00C66F63">
        <w:instrText xml:space="preserve"> REF _Ref149744358 \r \h </w:instrText>
      </w:r>
      <w:r w:rsidR="00C66F63">
        <w:fldChar w:fldCharType="separate"/>
      </w:r>
      <w:r w:rsidR="00C66F63">
        <w:t>[1]</w:t>
      </w:r>
      <w:r w:rsidR="00C66F63">
        <w:fldChar w:fldCharType="end"/>
      </w:r>
      <w:r>
        <w:t>.</w:t>
      </w:r>
    </w:p>
    <w:p w14:paraId="59946086" w14:textId="77777777" w:rsidR="00C75D35" w:rsidRDefault="00C75D35" w:rsidP="00C75A22">
      <w:pPr>
        <w:jc w:val="both"/>
      </w:pPr>
    </w:p>
    <w:p w14:paraId="22F7A706" w14:textId="77777777" w:rsidR="00CB457A" w:rsidRDefault="00CB457A" w:rsidP="00C75A22">
      <w:pPr>
        <w:jc w:val="both"/>
      </w:pPr>
    </w:p>
    <w:p w14:paraId="50B794E4" w14:textId="77777777" w:rsidR="00B12667" w:rsidRDefault="00B12667" w:rsidP="00C75A22">
      <w:pPr>
        <w:jc w:val="both"/>
      </w:pPr>
    </w:p>
    <w:p w14:paraId="6B7CAAA1" w14:textId="77777777" w:rsidR="00B12667" w:rsidRDefault="00B12667" w:rsidP="00C75A22">
      <w:pPr>
        <w:jc w:val="both"/>
      </w:pPr>
    </w:p>
    <w:p w14:paraId="4D123269" w14:textId="77777777" w:rsidR="00B12667" w:rsidRPr="008C39F7" w:rsidRDefault="00B12667" w:rsidP="00B12667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</w:p>
    <w:p w14:paraId="01478CEE" w14:textId="758DF42D" w:rsidR="00391180" w:rsidRDefault="00C66F63" w:rsidP="00B12667">
      <w:pPr>
        <w:pStyle w:val="ListParagraph"/>
        <w:numPr>
          <w:ilvl w:val="0"/>
          <w:numId w:val="5"/>
        </w:numPr>
        <w:ind w:right="-22"/>
      </w:pPr>
      <w:bookmarkStart w:id="6" w:name="_Ref149744358"/>
      <w:r w:rsidRPr="00C66F63">
        <w:t>R4-2318353</w:t>
      </w:r>
      <w:r>
        <w:t xml:space="preserve">, </w:t>
      </w:r>
      <w:r w:rsidRPr="00C66F63">
        <w:t>Discussion on Network energy saving for NR UE demodulation performance and CSI requirements</w:t>
      </w:r>
      <w:r>
        <w:t xml:space="preserve">, </w:t>
      </w:r>
      <w:r w:rsidRPr="00C66F63">
        <w:t>Nokia, Nokia Shanghai Bell</w:t>
      </w:r>
      <w:r>
        <w:t>, RAN4#109.</w:t>
      </w:r>
      <w:bookmarkEnd w:id="6"/>
    </w:p>
    <w:p w14:paraId="7E355E3B" w14:textId="77777777" w:rsidR="00B12667" w:rsidRDefault="00B12667" w:rsidP="00C75A22">
      <w:pPr>
        <w:jc w:val="both"/>
      </w:pPr>
    </w:p>
    <w:p w14:paraId="5022E9C6" w14:textId="77777777" w:rsidR="00B12667" w:rsidRDefault="00B12667" w:rsidP="00C75A22">
      <w:pPr>
        <w:jc w:val="both"/>
      </w:pPr>
    </w:p>
    <w:p w14:paraId="4FE88ED6" w14:textId="77777777" w:rsidR="00B12667" w:rsidRDefault="00B12667" w:rsidP="00C75A22">
      <w:pPr>
        <w:jc w:val="both"/>
      </w:pPr>
    </w:p>
    <w:p w14:paraId="0559A797" w14:textId="77777777" w:rsidR="00B12667" w:rsidRDefault="00B12667" w:rsidP="00C75A22">
      <w:pPr>
        <w:jc w:val="both"/>
      </w:pPr>
    </w:p>
    <w:sectPr w:rsidR="00B1266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BB499" w14:textId="77777777" w:rsidR="00A8061F" w:rsidRDefault="00A8061F" w:rsidP="00001C9B">
      <w:pPr>
        <w:spacing w:after="0" w:line="240" w:lineRule="auto"/>
      </w:pPr>
      <w:r>
        <w:separator/>
      </w:r>
    </w:p>
  </w:endnote>
  <w:endnote w:type="continuationSeparator" w:id="0">
    <w:p w14:paraId="04F5FA09" w14:textId="77777777" w:rsidR="00A8061F" w:rsidRDefault="00A8061F" w:rsidP="00001C9B">
      <w:pPr>
        <w:spacing w:after="0" w:line="240" w:lineRule="auto"/>
      </w:pPr>
      <w:r>
        <w:continuationSeparator/>
      </w:r>
    </w:p>
  </w:endnote>
  <w:endnote w:type="continuationNotice" w:id="1">
    <w:p w14:paraId="07F32BC1" w14:textId="77777777" w:rsidR="00A8061F" w:rsidRDefault="00A806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4988E" w14:textId="77777777" w:rsidR="00A8061F" w:rsidRDefault="00A8061F" w:rsidP="00001C9B">
      <w:pPr>
        <w:spacing w:after="0" w:line="240" w:lineRule="auto"/>
      </w:pPr>
      <w:r>
        <w:separator/>
      </w:r>
    </w:p>
  </w:footnote>
  <w:footnote w:type="continuationSeparator" w:id="0">
    <w:p w14:paraId="3001AAD4" w14:textId="77777777" w:rsidR="00A8061F" w:rsidRDefault="00A8061F" w:rsidP="00001C9B">
      <w:pPr>
        <w:spacing w:after="0" w:line="240" w:lineRule="auto"/>
      </w:pPr>
      <w:r>
        <w:continuationSeparator/>
      </w:r>
    </w:p>
  </w:footnote>
  <w:footnote w:type="continuationNotice" w:id="1">
    <w:p w14:paraId="59B359BB" w14:textId="77777777" w:rsidR="00A8061F" w:rsidRDefault="00A8061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06F45"/>
    <w:multiLevelType w:val="hybridMultilevel"/>
    <w:tmpl w:val="EFA07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64EBE"/>
    <w:multiLevelType w:val="hybridMultilevel"/>
    <w:tmpl w:val="0BE83B84"/>
    <w:lvl w:ilvl="0" w:tplc="85B87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48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E2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28F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64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AE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C5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22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02F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E6397"/>
    <w:multiLevelType w:val="hybridMultilevel"/>
    <w:tmpl w:val="ED069588"/>
    <w:lvl w:ilvl="0" w:tplc="EF701A12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B32C6E"/>
    <w:multiLevelType w:val="hybridMultilevel"/>
    <w:tmpl w:val="788E4CCE"/>
    <w:lvl w:ilvl="0" w:tplc="D188D018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5" w15:restartNumberingAfterBreak="0">
    <w:nsid w:val="7F6101E7"/>
    <w:multiLevelType w:val="hybridMultilevel"/>
    <w:tmpl w:val="39AA945E"/>
    <w:lvl w:ilvl="0" w:tplc="5AB08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4437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622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44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4C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C49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E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01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2C8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92749823">
    <w:abstractNumId w:val="6"/>
  </w:num>
  <w:num w:numId="2" w16cid:durableId="80681869">
    <w:abstractNumId w:val="4"/>
  </w:num>
  <w:num w:numId="3" w16cid:durableId="1566528953">
    <w:abstractNumId w:val="5"/>
  </w:num>
  <w:num w:numId="4" w16cid:durableId="1456096507">
    <w:abstractNumId w:val="10"/>
  </w:num>
  <w:num w:numId="5" w16cid:durableId="1659071369">
    <w:abstractNumId w:val="9"/>
  </w:num>
  <w:num w:numId="6" w16cid:durableId="143009612">
    <w:abstractNumId w:val="0"/>
  </w:num>
  <w:num w:numId="7" w16cid:durableId="272827978">
    <w:abstractNumId w:val="12"/>
  </w:num>
  <w:num w:numId="8" w16cid:durableId="73943278">
    <w:abstractNumId w:val="14"/>
  </w:num>
  <w:num w:numId="9" w16cid:durableId="238515691">
    <w:abstractNumId w:val="11"/>
  </w:num>
  <w:num w:numId="10" w16cid:durableId="447699370">
    <w:abstractNumId w:val="8"/>
  </w:num>
  <w:num w:numId="11" w16cid:durableId="1701511710">
    <w:abstractNumId w:val="13"/>
  </w:num>
  <w:num w:numId="12" w16cid:durableId="1157040159">
    <w:abstractNumId w:val="7"/>
  </w:num>
  <w:num w:numId="13" w16cid:durableId="1862816021">
    <w:abstractNumId w:val="3"/>
  </w:num>
  <w:num w:numId="14" w16cid:durableId="1200972664">
    <w:abstractNumId w:val="15"/>
  </w:num>
  <w:num w:numId="15" w16cid:durableId="235630336">
    <w:abstractNumId w:val="4"/>
    <w:lvlOverride w:ilvl="0">
      <w:startOverride w:val="1"/>
    </w:lvlOverride>
  </w:num>
  <w:num w:numId="16" w16cid:durableId="1968655449">
    <w:abstractNumId w:val="5"/>
    <w:lvlOverride w:ilvl="0">
      <w:startOverride w:val="1"/>
    </w:lvlOverride>
  </w:num>
  <w:num w:numId="17" w16cid:durableId="2137677500">
    <w:abstractNumId w:val="2"/>
  </w:num>
  <w:num w:numId="18" w16cid:durableId="951277683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1ECA"/>
    <w:rsid w:val="000040DC"/>
    <w:rsid w:val="0001030F"/>
    <w:rsid w:val="00011784"/>
    <w:rsid w:val="000151EF"/>
    <w:rsid w:val="000205C7"/>
    <w:rsid w:val="00020E60"/>
    <w:rsid w:val="00022505"/>
    <w:rsid w:val="000231D2"/>
    <w:rsid w:val="000239F5"/>
    <w:rsid w:val="00026D53"/>
    <w:rsid w:val="000274FF"/>
    <w:rsid w:val="00036B07"/>
    <w:rsid w:val="0004101A"/>
    <w:rsid w:val="000446F5"/>
    <w:rsid w:val="00046709"/>
    <w:rsid w:val="00050DBD"/>
    <w:rsid w:val="00054628"/>
    <w:rsid w:val="00056C09"/>
    <w:rsid w:val="00065D51"/>
    <w:rsid w:val="0006696A"/>
    <w:rsid w:val="000676BB"/>
    <w:rsid w:val="00070F2E"/>
    <w:rsid w:val="0007131E"/>
    <w:rsid w:val="00072992"/>
    <w:rsid w:val="00072AAE"/>
    <w:rsid w:val="00074C76"/>
    <w:rsid w:val="0007699B"/>
    <w:rsid w:val="0008296B"/>
    <w:rsid w:val="00083E1C"/>
    <w:rsid w:val="00084899"/>
    <w:rsid w:val="00085E0F"/>
    <w:rsid w:val="0008612A"/>
    <w:rsid w:val="00086CC9"/>
    <w:rsid w:val="00087648"/>
    <w:rsid w:val="00090E18"/>
    <w:rsid w:val="00092BB7"/>
    <w:rsid w:val="00094879"/>
    <w:rsid w:val="000A10BC"/>
    <w:rsid w:val="000A1AF8"/>
    <w:rsid w:val="000A1DCF"/>
    <w:rsid w:val="000A2B9D"/>
    <w:rsid w:val="000A3FFF"/>
    <w:rsid w:val="000B0056"/>
    <w:rsid w:val="000B2389"/>
    <w:rsid w:val="000B3FC8"/>
    <w:rsid w:val="000C0416"/>
    <w:rsid w:val="000C28CD"/>
    <w:rsid w:val="000C3C7B"/>
    <w:rsid w:val="000D048C"/>
    <w:rsid w:val="000D0F93"/>
    <w:rsid w:val="000D1419"/>
    <w:rsid w:val="000D42B3"/>
    <w:rsid w:val="000D6010"/>
    <w:rsid w:val="000E19B2"/>
    <w:rsid w:val="000E6A10"/>
    <w:rsid w:val="000E7E2E"/>
    <w:rsid w:val="000F5DA8"/>
    <w:rsid w:val="00102E99"/>
    <w:rsid w:val="00106416"/>
    <w:rsid w:val="00106E90"/>
    <w:rsid w:val="00107B01"/>
    <w:rsid w:val="00110481"/>
    <w:rsid w:val="00110BE1"/>
    <w:rsid w:val="001127C9"/>
    <w:rsid w:val="00113926"/>
    <w:rsid w:val="0011409A"/>
    <w:rsid w:val="00114498"/>
    <w:rsid w:val="00114CA6"/>
    <w:rsid w:val="00115B88"/>
    <w:rsid w:val="00115CB4"/>
    <w:rsid w:val="001168BA"/>
    <w:rsid w:val="00122DE0"/>
    <w:rsid w:val="001244AF"/>
    <w:rsid w:val="00124846"/>
    <w:rsid w:val="00127E16"/>
    <w:rsid w:val="001310D0"/>
    <w:rsid w:val="00131C4C"/>
    <w:rsid w:val="00132F6A"/>
    <w:rsid w:val="00133913"/>
    <w:rsid w:val="00133D8F"/>
    <w:rsid w:val="00134360"/>
    <w:rsid w:val="00134579"/>
    <w:rsid w:val="00134EE3"/>
    <w:rsid w:val="00135BD4"/>
    <w:rsid w:val="00137B0A"/>
    <w:rsid w:val="00140221"/>
    <w:rsid w:val="0015105C"/>
    <w:rsid w:val="00152B95"/>
    <w:rsid w:val="001642FC"/>
    <w:rsid w:val="0016496B"/>
    <w:rsid w:val="00166FE1"/>
    <w:rsid w:val="00170706"/>
    <w:rsid w:val="00173F9F"/>
    <w:rsid w:val="001743E2"/>
    <w:rsid w:val="001745F8"/>
    <w:rsid w:val="00174B02"/>
    <w:rsid w:val="00183521"/>
    <w:rsid w:val="001838CF"/>
    <w:rsid w:val="001844CB"/>
    <w:rsid w:val="001868EE"/>
    <w:rsid w:val="00191C76"/>
    <w:rsid w:val="00194AF7"/>
    <w:rsid w:val="00195D44"/>
    <w:rsid w:val="001A2DB3"/>
    <w:rsid w:val="001A2FFF"/>
    <w:rsid w:val="001A3BA4"/>
    <w:rsid w:val="001A4A9D"/>
    <w:rsid w:val="001A6D1F"/>
    <w:rsid w:val="001A7887"/>
    <w:rsid w:val="001B0B9D"/>
    <w:rsid w:val="001B4B5C"/>
    <w:rsid w:val="001B4C14"/>
    <w:rsid w:val="001C3F70"/>
    <w:rsid w:val="001C4E46"/>
    <w:rsid w:val="001D45FA"/>
    <w:rsid w:val="001D6C5E"/>
    <w:rsid w:val="001E0817"/>
    <w:rsid w:val="001E30F6"/>
    <w:rsid w:val="001F255D"/>
    <w:rsid w:val="001F295B"/>
    <w:rsid w:val="001F43C7"/>
    <w:rsid w:val="001F508D"/>
    <w:rsid w:val="002073A7"/>
    <w:rsid w:val="00210132"/>
    <w:rsid w:val="002110F5"/>
    <w:rsid w:val="002126EC"/>
    <w:rsid w:val="0021338B"/>
    <w:rsid w:val="00213C8E"/>
    <w:rsid w:val="00213D3F"/>
    <w:rsid w:val="00215048"/>
    <w:rsid w:val="00217EE5"/>
    <w:rsid w:val="0022206E"/>
    <w:rsid w:val="002222C1"/>
    <w:rsid w:val="00222504"/>
    <w:rsid w:val="002238F4"/>
    <w:rsid w:val="00224694"/>
    <w:rsid w:val="002305D3"/>
    <w:rsid w:val="00233900"/>
    <w:rsid w:val="00234B7A"/>
    <w:rsid w:val="00235F5C"/>
    <w:rsid w:val="00250A17"/>
    <w:rsid w:val="002530A5"/>
    <w:rsid w:val="00255077"/>
    <w:rsid w:val="00257FA3"/>
    <w:rsid w:val="00257FED"/>
    <w:rsid w:val="002600BF"/>
    <w:rsid w:val="002638F9"/>
    <w:rsid w:val="00264872"/>
    <w:rsid w:val="0027017D"/>
    <w:rsid w:val="0027431E"/>
    <w:rsid w:val="0027467C"/>
    <w:rsid w:val="0027627C"/>
    <w:rsid w:val="00276538"/>
    <w:rsid w:val="00277B56"/>
    <w:rsid w:val="00283A47"/>
    <w:rsid w:val="00283D87"/>
    <w:rsid w:val="00285A12"/>
    <w:rsid w:val="0028732C"/>
    <w:rsid w:val="00290A0C"/>
    <w:rsid w:val="002958C7"/>
    <w:rsid w:val="00297942"/>
    <w:rsid w:val="002A19F5"/>
    <w:rsid w:val="002A1C63"/>
    <w:rsid w:val="002A403C"/>
    <w:rsid w:val="002A5504"/>
    <w:rsid w:val="002B0CFF"/>
    <w:rsid w:val="002B3CDB"/>
    <w:rsid w:val="002B4922"/>
    <w:rsid w:val="002B4FAC"/>
    <w:rsid w:val="002B64C8"/>
    <w:rsid w:val="002B72DB"/>
    <w:rsid w:val="002B7A46"/>
    <w:rsid w:val="002C04A5"/>
    <w:rsid w:val="002C0EE4"/>
    <w:rsid w:val="002C22C3"/>
    <w:rsid w:val="002C2D19"/>
    <w:rsid w:val="002C468A"/>
    <w:rsid w:val="002C63A0"/>
    <w:rsid w:val="002C6F34"/>
    <w:rsid w:val="002C71D7"/>
    <w:rsid w:val="002D10FA"/>
    <w:rsid w:val="002D2755"/>
    <w:rsid w:val="002D411A"/>
    <w:rsid w:val="002D4C55"/>
    <w:rsid w:val="002D7687"/>
    <w:rsid w:val="002E0DEA"/>
    <w:rsid w:val="002E436B"/>
    <w:rsid w:val="002E6DED"/>
    <w:rsid w:val="002F151F"/>
    <w:rsid w:val="002F3D22"/>
    <w:rsid w:val="002F5DD0"/>
    <w:rsid w:val="00300956"/>
    <w:rsid w:val="003028DD"/>
    <w:rsid w:val="003030B2"/>
    <w:rsid w:val="003064FC"/>
    <w:rsid w:val="00307ADA"/>
    <w:rsid w:val="00307CE5"/>
    <w:rsid w:val="00310256"/>
    <w:rsid w:val="0031053E"/>
    <w:rsid w:val="003109AF"/>
    <w:rsid w:val="00312A1F"/>
    <w:rsid w:val="00313725"/>
    <w:rsid w:val="00315BC1"/>
    <w:rsid w:val="0031682D"/>
    <w:rsid w:val="00317187"/>
    <w:rsid w:val="00320B6E"/>
    <w:rsid w:val="0032499A"/>
    <w:rsid w:val="00324B3C"/>
    <w:rsid w:val="00326DCC"/>
    <w:rsid w:val="00330A81"/>
    <w:rsid w:val="00330ADB"/>
    <w:rsid w:val="003341F7"/>
    <w:rsid w:val="00334ABF"/>
    <w:rsid w:val="0034168A"/>
    <w:rsid w:val="00341C0D"/>
    <w:rsid w:val="00345C2F"/>
    <w:rsid w:val="00347D06"/>
    <w:rsid w:val="00347FEC"/>
    <w:rsid w:val="003507B9"/>
    <w:rsid w:val="00351F97"/>
    <w:rsid w:val="003522CD"/>
    <w:rsid w:val="003553CF"/>
    <w:rsid w:val="00356F45"/>
    <w:rsid w:val="003575E3"/>
    <w:rsid w:val="003577C3"/>
    <w:rsid w:val="00360973"/>
    <w:rsid w:val="00365AF2"/>
    <w:rsid w:val="003660AC"/>
    <w:rsid w:val="00366B74"/>
    <w:rsid w:val="00373972"/>
    <w:rsid w:val="00373CD0"/>
    <w:rsid w:val="00373FC4"/>
    <w:rsid w:val="00374152"/>
    <w:rsid w:val="003741F8"/>
    <w:rsid w:val="0037746A"/>
    <w:rsid w:val="00381CF1"/>
    <w:rsid w:val="00384264"/>
    <w:rsid w:val="00384328"/>
    <w:rsid w:val="00386DAA"/>
    <w:rsid w:val="00391180"/>
    <w:rsid w:val="00394921"/>
    <w:rsid w:val="00396874"/>
    <w:rsid w:val="0039777A"/>
    <w:rsid w:val="003A0BB4"/>
    <w:rsid w:val="003A0C93"/>
    <w:rsid w:val="003A1F6F"/>
    <w:rsid w:val="003A307A"/>
    <w:rsid w:val="003A38B5"/>
    <w:rsid w:val="003A6168"/>
    <w:rsid w:val="003A6A82"/>
    <w:rsid w:val="003A710A"/>
    <w:rsid w:val="003A7784"/>
    <w:rsid w:val="003B0670"/>
    <w:rsid w:val="003B44F1"/>
    <w:rsid w:val="003B4789"/>
    <w:rsid w:val="003B659E"/>
    <w:rsid w:val="003B7686"/>
    <w:rsid w:val="003C0513"/>
    <w:rsid w:val="003C275E"/>
    <w:rsid w:val="003C2F1F"/>
    <w:rsid w:val="003C3FE7"/>
    <w:rsid w:val="003C4FDE"/>
    <w:rsid w:val="003C7746"/>
    <w:rsid w:val="003D0D05"/>
    <w:rsid w:val="003D1E18"/>
    <w:rsid w:val="003D547B"/>
    <w:rsid w:val="003D5F24"/>
    <w:rsid w:val="003D6459"/>
    <w:rsid w:val="003D6FB0"/>
    <w:rsid w:val="003E13EF"/>
    <w:rsid w:val="003E2C22"/>
    <w:rsid w:val="003E31A5"/>
    <w:rsid w:val="003E430F"/>
    <w:rsid w:val="003E58DF"/>
    <w:rsid w:val="003E5B76"/>
    <w:rsid w:val="003E795B"/>
    <w:rsid w:val="003E7B65"/>
    <w:rsid w:val="003E7CC8"/>
    <w:rsid w:val="003F0F46"/>
    <w:rsid w:val="003F3E75"/>
    <w:rsid w:val="003F42B8"/>
    <w:rsid w:val="004005E9"/>
    <w:rsid w:val="00402F88"/>
    <w:rsid w:val="00404C4C"/>
    <w:rsid w:val="0040696E"/>
    <w:rsid w:val="00406C71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6C79"/>
    <w:rsid w:val="00436A0F"/>
    <w:rsid w:val="00436C38"/>
    <w:rsid w:val="00437150"/>
    <w:rsid w:val="0043750A"/>
    <w:rsid w:val="0043793A"/>
    <w:rsid w:val="004449B9"/>
    <w:rsid w:val="00445D2E"/>
    <w:rsid w:val="004464C0"/>
    <w:rsid w:val="00451738"/>
    <w:rsid w:val="004550ED"/>
    <w:rsid w:val="00455BC2"/>
    <w:rsid w:val="004610E4"/>
    <w:rsid w:val="004630F6"/>
    <w:rsid w:val="00467810"/>
    <w:rsid w:val="00470B4F"/>
    <w:rsid w:val="004732E9"/>
    <w:rsid w:val="0047342A"/>
    <w:rsid w:val="00475D42"/>
    <w:rsid w:val="00475D7D"/>
    <w:rsid w:val="00477346"/>
    <w:rsid w:val="00481DFC"/>
    <w:rsid w:val="00483C38"/>
    <w:rsid w:val="004854BB"/>
    <w:rsid w:val="0048670C"/>
    <w:rsid w:val="00494493"/>
    <w:rsid w:val="00494F62"/>
    <w:rsid w:val="00496606"/>
    <w:rsid w:val="00496B85"/>
    <w:rsid w:val="004A349F"/>
    <w:rsid w:val="004A3516"/>
    <w:rsid w:val="004A4036"/>
    <w:rsid w:val="004A6B0D"/>
    <w:rsid w:val="004B1402"/>
    <w:rsid w:val="004B18E8"/>
    <w:rsid w:val="004B32B8"/>
    <w:rsid w:val="004B35A8"/>
    <w:rsid w:val="004B717E"/>
    <w:rsid w:val="004C20E5"/>
    <w:rsid w:val="004C4590"/>
    <w:rsid w:val="004C5022"/>
    <w:rsid w:val="004C5B15"/>
    <w:rsid w:val="004C5D29"/>
    <w:rsid w:val="004C5E4C"/>
    <w:rsid w:val="004C79C5"/>
    <w:rsid w:val="004D3E52"/>
    <w:rsid w:val="004D6705"/>
    <w:rsid w:val="004D6C2E"/>
    <w:rsid w:val="004D6E32"/>
    <w:rsid w:val="004E0021"/>
    <w:rsid w:val="004E3757"/>
    <w:rsid w:val="004E5E66"/>
    <w:rsid w:val="004E6CA0"/>
    <w:rsid w:val="004E7ADB"/>
    <w:rsid w:val="004F156F"/>
    <w:rsid w:val="004F312B"/>
    <w:rsid w:val="004F38A3"/>
    <w:rsid w:val="004F522C"/>
    <w:rsid w:val="004F6C65"/>
    <w:rsid w:val="004F6DB6"/>
    <w:rsid w:val="00503B4D"/>
    <w:rsid w:val="00504EE9"/>
    <w:rsid w:val="0050785C"/>
    <w:rsid w:val="00511D95"/>
    <w:rsid w:val="00520159"/>
    <w:rsid w:val="00521576"/>
    <w:rsid w:val="00521940"/>
    <w:rsid w:val="00522DA5"/>
    <w:rsid w:val="0052407F"/>
    <w:rsid w:val="005250E6"/>
    <w:rsid w:val="00525E7F"/>
    <w:rsid w:val="0052796D"/>
    <w:rsid w:val="00531A7F"/>
    <w:rsid w:val="00540A0B"/>
    <w:rsid w:val="0054163E"/>
    <w:rsid w:val="00541DC6"/>
    <w:rsid w:val="00542D23"/>
    <w:rsid w:val="0054442C"/>
    <w:rsid w:val="005454EE"/>
    <w:rsid w:val="00550285"/>
    <w:rsid w:val="0055445F"/>
    <w:rsid w:val="00555455"/>
    <w:rsid w:val="005562B0"/>
    <w:rsid w:val="00556B40"/>
    <w:rsid w:val="00556C3A"/>
    <w:rsid w:val="005602E7"/>
    <w:rsid w:val="00560350"/>
    <w:rsid w:val="0056089E"/>
    <w:rsid w:val="00560F58"/>
    <w:rsid w:val="0056212F"/>
    <w:rsid w:val="00562492"/>
    <w:rsid w:val="005639EA"/>
    <w:rsid w:val="00564BD4"/>
    <w:rsid w:val="00565746"/>
    <w:rsid w:val="005718DE"/>
    <w:rsid w:val="00572A20"/>
    <w:rsid w:val="0057441E"/>
    <w:rsid w:val="00576B81"/>
    <w:rsid w:val="00577937"/>
    <w:rsid w:val="00580923"/>
    <w:rsid w:val="005836F8"/>
    <w:rsid w:val="005838DB"/>
    <w:rsid w:val="00585AD8"/>
    <w:rsid w:val="00587546"/>
    <w:rsid w:val="0058779D"/>
    <w:rsid w:val="00587F6B"/>
    <w:rsid w:val="005913D9"/>
    <w:rsid w:val="005918FA"/>
    <w:rsid w:val="005922C7"/>
    <w:rsid w:val="00592A86"/>
    <w:rsid w:val="00593E99"/>
    <w:rsid w:val="00595DA7"/>
    <w:rsid w:val="00596943"/>
    <w:rsid w:val="00597484"/>
    <w:rsid w:val="005A05FB"/>
    <w:rsid w:val="005A47FE"/>
    <w:rsid w:val="005A71BA"/>
    <w:rsid w:val="005B14DE"/>
    <w:rsid w:val="005B4801"/>
    <w:rsid w:val="005B5B60"/>
    <w:rsid w:val="005B5D9C"/>
    <w:rsid w:val="005B60B5"/>
    <w:rsid w:val="005C0B40"/>
    <w:rsid w:val="005C23A4"/>
    <w:rsid w:val="005C37ED"/>
    <w:rsid w:val="005C3A0D"/>
    <w:rsid w:val="005C71F8"/>
    <w:rsid w:val="005C771F"/>
    <w:rsid w:val="005C7B06"/>
    <w:rsid w:val="005D1CDF"/>
    <w:rsid w:val="005D2BB7"/>
    <w:rsid w:val="005D5C05"/>
    <w:rsid w:val="005D6A9F"/>
    <w:rsid w:val="005D77AB"/>
    <w:rsid w:val="005E0BFF"/>
    <w:rsid w:val="005E4BBE"/>
    <w:rsid w:val="005E4BEE"/>
    <w:rsid w:val="005E61A8"/>
    <w:rsid w:val="005E6390"/>
    <w:rsid w:val="005E64FD"/>
    <w:rsid w:val="005E6CC2"/>
    <w:rsid w:val="005F6419"/>
    <w:rsid w:val="006002FE"/>
    <w:rsid w:val="0060543D"/>
    <w:rsid w:val="006104DD"/>
    <w:rsid w:val="006130B5"/>
    <w:rsid w:val="00617030"/>
    <w:rsid w:val="00617400"/>
    <w:rsid w:val="00622EE7"/>
    <w:rsid w:val="0062341A"/>
    <w:rsid w:val="00623E5A"/>
    <w:rsid w:val="006251AF"/>
    <w:rsid w:val="0063144F"/>
    <w:rsid w:val="00632D29"/>
    <w:rsid w:val="006344D2"/>
    <w:rsid w:val="00635AF6"/>
    <w:rsid w:val="00635BB9"/>
    <w:rsid w:val="00636294"/>
    <w:rsid w:val="00637193"/>
    <w:rsid w:val="0064137C"/>
    <w:rsid w:val="00642484"/>
    <w:rsid w:val="00642C42"/>
    <w:rsid w:val="0064635D"/>
    <w:rsid w:val="0065119B"/>
    <w:rsid w:val="00651E1D"/>
    <w:rsid w:val="0065231A"/>
    <w:rsid w:val="00653EC7"/>
    <w:rsid w:val="00656844"/>
    <w:rsid w:val="00663196"/>
    <w:rsid w:val="00664950"/>
    <w:rsid w:val="00665AA8"/>
    <w:rsid w:val="00666298"/>
    <w:rsid w:val="00667465"/>
    <w:rsid w:val="00672263"/>
    <w:rsid w:val="006723D1"/>
    <w:rsid w:val="00672417"/>
    <w:rsid w:val="00672724"/>
    <w:rsid w:val="0067587B"/>
    <w:rsid w:val="00675C39"/>
    <w:rsid w:val="00683220"/>
    <w:rsid w:val="006839A3"/>
    <w:rsid w:val="00683FFA"/>
    <w:rsid w:val="00687FA0"/>
    <w:rsid w:val="006978C1"/>
    <w:rsid w:val="006A1BB4"/>
    <w:rsid w:val="006A3C11"/>
    <w:rsid w:val="006A7262"/>
    <w:rsid w:val="006A79EA"/>
    <w:rsid w:val="006B179D"/>
    <w:rsid w:val="006B6C59"/>
    <w:rsid w:val="006B7010"/>
    <w:rsid w:val="006C3095"/>
    <w:rsid w:val="006C3434"/>
    <w:rsid w:val="006C4695"/>
    <w:rsid w:val="006C5899"/>
    <w:rsid w:val="006C5C69"/>
    <w:rsid w:val="006D019D"/>
    <w:rsid w:val="006D0724"/>
    <w:rsid w:val="006D1119"/>
    <w:rsid w:val="006E1151"/>
    <w:rsid w:val="006E2170"/>
    <w:rsid w:val="006E6311"/>
    <w:rsid w:val="006F099A"/>
    <w:rsid w:val="006F15FF"/>
    <w:rsid w:val="006F3B95"/>
    <w:rsid w:val="006F565D"/>
    <w:rsid w:val="006F7CF7"/>
    <w:rsid w:val="007012A2"/>
    <w:rsid w:val="00703246"/>
    <w:rsid w:val="007032A3"/>
    <w:rsid w:val="00706269"/>
    <w:rsid w:val="007102A9"/>
    <w:rsid w:val="007108A0"/>
    <w:rsid w:val="00710AC7"/>
    <w:rsid w:val="00711661"/>
    <w:rsid w:val="007143F4"/>
    <w:rsid w:val="007145FF"/>
    <w:rsid w:val="0071576A"/>
    <w:rsid w:val="00715B2A"/>
    <w:rsid w:val="0071639A"/>
    <w:rsid w:val="007169A9"/>
    <w:rsid w:val="007313EF"/>
    <w:rsid w:val="00731D28"/>
    <w:rsid w:val="00731E33"/>
    <w:rsid w:val="0074007D"/>
    <w:rsid w:val="00742EF1"/>
    <w:rsid w:val="0074484C"/>
    <w:rsid w:val="007450F1"/>
    <w:rsid w:val="00751515"/>
    <w:rsid w:val="007542F8"/>
    <w:rsid w:val="007545D9"/>
    <w:rsid w:val="00754EEB"/>
    <w:rsid w:val="007626B7"/>
    <w:rsid w:val="00762BED"/>
    <w:rsid w:val="00762E39"/>
    <w:rsid w:val="007633BE"/>
    <w:rsid w:val="00763A2C"/>
    <w:rsid w:val="0076717D"/>
    <w:rsid w:val="0076742B"/>
    <w:rsid w:val="007736DD"/>
    <w:rsid w:val="00774899"/>
    <w:rsid w:val="0078212B"/>
    <w:rsid w:val="00783CD8"/>
    <w:rsid w:val="00784DF6"/>
    <w:rsid w:val="00785232"/>
    <w:rsid w:val="0078746B"/>
    <w:rsid w:val="00792064"/>
    <w:rsid w:val="0079222F"/>
    <w:rsid w:val="00792CA0"/>
    <w:rsid w:val="00793689"/>
    <w:rsid w:val="00794025"/>
    <w:rsid w:val="00796606"/>
    <w:rsid w:val="00796C2E"/>
    <w:rsid w:val="007A08B6"/>
    <w:rsid w:val="007A40FA"/>
    <w:rsid w:val="007A4206"/>
    <w:rsid w:val="007A4C91"/>
    <w:rsid w:val="007A59B6"/>
    <w:rsid w:val="007B08D3"/>
    <w:rsid w:val="007B0EFA"/>
    <w:rsid w:val="007B1381"/>
    <w:rsid w:val="007B186C"/>
    <w:rsid w:val="007B3BDC"/>
    <w:rsid w:val="007B4C68"/>
    <w:rsid w:val="007C085E"/>
    <w:rsid w:val="007C1696"/>
    <w:rsid w:val="007C3ED0"/>
    <w:rsid w:val="007C5971"/>
    <w:rsid w:val="007C6D1D"/>
    <w:rsid w:val="007D0609"/>
    <w:rsid w:val="007D15E2"/>
    <w:rsid w:val="007D4D0A"/>
    <w:rsid w:val="007D669C"/>
    <w:rsid w:val="007E142D"/>
    <w:rsid w:val="007E18D9"/>
    <w:rsid w:val="007E23E9"/>
    <w:rsid w:val="007E2DE7"/>
    <w:rsid w:val="007E36F1"/>
    <w:rsid w:val="007E4ECA"/>
    <w:rsid w:val="007E6241"/>
    <w:rsid w:val="007F084C"/>
    <w:rsid w:val="007F0BE8"/>
    <w:rsid w:val="007F12EE"/>
    <w:rsid w:val="007F1E5C"/>
    <w:rsid w:val="007F266F"/>
    <w:rsid w:val="007F37A8"/>
    <w:rsid w:val="007F3F13"/>
    <w:rsid w:val="007F40BB"/>
    <w:rsid w:val="007F54B9"/>
    <w:rsid w:val="007F62B3"/>
    <w:rsid w:val="00802490"/>
    <w:rsid w:val="00805129"/>
    <w:rsid w:val="0080513E"/>
    <w:rsid w:val="00805C2B"/>
    <w:rsid w:val="00806A76"/>
    <w:rsid w:val="00810253"/>
    <w:rsid w:val="0081053E"/>
    <w:rsid w:val="008119BB"/>
    <w:rsid w:val="00811C9D"/>
    <w:rsid w:val="00815208"/>
    <w:rsid w:val="008162CE"/>
    <w:rsid w:val="00816C80"/>
    <w:rsid w:val="0082129D"/>
    <w:rsid w:val="00823729"/>
    <w:rsid w:val="00824259"/>
    <w:rsid w:val="00827461"/>
    <w:rsid w:val="008279CD"/>
    <w:rsid w:val="00830775"/>
    <w:rsid w:val="00831A8B"/>
    <w:rsid w:val="00832BBD"/>
    <w:rsid w:val="00833309"/>
    <w:rsid w:val="00841BCD"/>
    <w:rsid w:val="00844924"/>
    <w:rsid w:val="00845446"/>
    <w:rsid w:val="00847263"/>
    <w:rsid w:val="00847264"/>
    <w:rsid w:val="00851A8E"/>
    <w:rsid w:val="0085365B"/>
    <w:rsid w:val="00853AB2"/>
    <w:rsid w:val="00857E88"/>
    <w:rsid w:val="00860B04"/>
    <w:rsid w:val="00867F9B"/>
    <w:rsid w:val="008733B6"/>
    <w:rsid w:val="00874E29"/>
    <w:rsid w:val="008826C1"/>
    <w:rsid w:val="00883C0B"/>
    <w:rsid w:val="00883DFD"/>
    <w:rsid w:val="00883E26"/>
    <w:rsid w:val="00883ED3"/>
    <w:rsid w:val="00890CE0"/>
    <w:rsid w:val="008925E1"/>
    <w:rsid w:val="00894938"/>
    <w:rsid w:val="008A02A9"/>
    <w:rsid w:val="008A1BF7"/>
    <w:rsid w:val="008A2D57"/>
    <w:rsid w:val="008A3DFF"/>
    <w:rsid w:val="008A4852"/>
    <w:rsid w:val="008A5B0E"/>
    <w:rsid w:val="008B0961"/>
    <w:rsid w:val="008B1284"/>
    <w:rsid w:val="008B4A40"/>
    <w:rsid w:val="008B6BB6"/>
    <w:rsid w:val="008C3674"/>
    <w:rsid w:val="008C39F7"/>
    <w:rsid w:val="008C3EB2"/>
    <w:rsid w:val="008C43D7"/>
    <w:rsid w:val="008C721C"/>
    <w:rsid w:val="008D5B31"/>
    <w:rsid w:val="008D6F02"/>
    <w:rsid w:val="008D76E4"/>
    <w:rsid w:val="008E014F"/>
    <w:rsid w:val="008E0712"/>
    <w:rsid w:val="008E230A"/>
    <w:rsid w:val="008E3053"/>
    <w:rsid w:val="008E31BA"/>
    <w:rsid w:val="008E32D9"/>
    <w:rsid w:val="008E4F7A"/>
    <w:rsid w:val="008F3B23"/>
    <w:rsid w:val="008F60C8"/>
    <w:rsid w:val="0090091A"/>
    <w:rsid w:val="009042BD"/>
    <w:rsid w:val="00904FE4"/>
    <w:rsid w:val="009127C6"/>
    <w:rsid w:val="00913A36"/>
    <w:rsid w:val="00920401"/>
    <w:rsid w:val="00920BA6"/>
    <w:rsid w:val="00922D1B"/>
    <w:rsid w:val="009238BC"/>
    <w:rsid w:val="00924387"/>
    <w:rsid w:val="00925B85"/>
    <w:rsid w:val="00925F84"/>
    <w:rsid w:val="00926D0A"/>
    <w:rsid w:val="00927CF8"/>
    <w:rsid w:val="00932C0F"/>
    <w:rsid w:val="00933929"/>
    <w:rsid w:val="00936159"/>
    <w:rsid w:val="00936A23"/>
    <w:rsid w:val="0094010A"/>
    <w:rsid w:val="00940556"/>
    <w:rsid w:val="00943E8C"/>
    <w:rsid w:val="009449E3"/>
    <w:rsid w:val="0095141E"/>
    <w:rsid w:val="009537BB"/>
    <w:rsid w:val="00953B72"/>
    <w:rsid w:val="00954B61"/>
    <w:rsid w:val="0095548F"/>
    <w:rsid w:val="00956CA5"/>
    <w:rsid w:val="0095765F"/>
    <w:rsid w:val="00961ED4"/>
    <w:rsid w:val="00963B65"/>
    <w:rsid w:val="00963E69"/>
    <w:rsid w:val="00963EE5"/>
    <w:rsid w:val="009661A7"/>
    <w:rsid w:val="00966295"/>
    <w:rsid w:val="009705AC"/>
    <w:rsid w:val="00971B27"/>
    <w:rsid w:val="0097356C"/>
    <w:rsid w:val="00973AE0"/>
    <w:rsid w:val="00975993"/>
    <w:rsid w:val="009759C6"/>
    <w:rsid w:val="00977564"/>
    <w:rsid w:val="00977E1D"/>
    <w:rsid w:val="00982B85"/>
    <w:rsid w:val="00986B9F"/>
    <w:rsid w:val="00992295"/>
    <w:rsid w:val="0099300E"/>
    <w:rsid w:val="00997A38"/>
    <w:rsid w:val="009A3508"/>
    <w:rsid w:val="009A4331"/>
    <w:rsid w:val="009A46DC"/>
    <w:rsid w:val="009A482A"/>
    <w:rsid w:val="009B0573"/>
    <w:rsid w:val="009B2662"/>
    <w:rsid w:val="009B4793"/>
    <w:rsid w:val="009B4A42"/>
    <w:rsid w:val="009B4D36"/>
    <w:rsid w:val="009B7B4B"/>
    <w:rsid w:val="009B7C21"/>
    <w:rsid w:val="009B7CE4"/>
    <w:rsid w:val="009C1D24"/>
    <w:rsid w:val="009C4A82"/>
    <w:rsid w:val="009C6DCF"/>
    <w:rsid w:val="009C723F"/>
    <w:rsid w:val="009D2058"/>
    <w:rsid w:val="009D2801"/>
    <w:rsid w:val="009D29D3"/>
    <w:rsid w:val="009D3902"/>
    <w:rsid w:val="009D48C3"/>
    <w:rsid w:val="009D5E5D"/>
    <w:rsid w:val="009D5EF4"/>
    <w:rsid w:val="009D6B43"/>
    <w:rsid w:val="009E21DF"/>
    <w:rsid w:val="009F6901"/>
    <w:rsid w:val="009F6D3C"/>
    <w:rsid w:val="009F70BE"/>
    <w:rsid w:val="00A013FE"/>
    <w:rsid w:val="00A02281"/>
    <w:rsid w:val="00A02530"/>
    <w:rsid w:val="00A03F21"/>
    <w:rsid w:val="00A043BD"/>
    <w:rsid w:val="00A04992"/>
    <w:rsid w:val="00A0589B"/>
    <w:rsid w:val="00A06CE5"/>
    <w:rsid w:val="00A0795C"/>
    <w:rsid w:val="00A12297"/>
    <w:rsid w:val="00A12B75"/>
    <w:rsid w:val="00A147AA"/>
    <w:rsid w:val="00A14AA4"/>
    <w:rsid w:val="00A15D84"/>
    <w:rsid w:val="00A165A1"/>
    <w:rsid w:val="00A175EA"/>
    <w:rsid w:val="00A17CEE"/>
    <w:rsid w:val="00A208C0"/>
    <w:rsid w:val="00A21766"/>
    <w:rsid w:val="00A21D71"/>
    <w:rsid w:val="00A2275A"/>
    <w:rsid w:val="00A22B78"/>
    <w:rsid w:val="00A25AE5"/>
    <w:rsid w:val="00A26953"/>
    <w:rsid w:val="00A30B73"/>
    <w:rsid w:val="00A31EA6"/>
    <w:rsid w:val="00A330FB"/>
    <w:rsid w:val="00A33608"/>
    <w:rsid w:val="00A37002"/>
    <w:rsid w:val="00A423A7"/>
    <w:rsid w:val="00A433DC"/>
    <w:rsid w:val="00A4355E"/>
    <w:rsid w:val="00A459E6"/>
    <w:rsid w:val="00A45B65"/>
    <w:rsid w:val="00A45C36"/>
    <w:rsid w:val="00A4667D"/>
    <w:rsid w:val="00A46D4E"/>
    <w:rsid w:val="00A46E00"/>
    <w:rsid w:val="00A520D9"/>
    <w:rsid w:val="00A6291D"/>
    <w:rsid w:val="00A629A7"/>
    <w:rsid w:val="00A64B3A"/>
    <w:rsid w:val="00A7172A"/>
    <w:rsid w:val="00A71994"/>
    <w:rsid w:val="00A73365"/>
    <w:rsid w:val="00A735D0"/>
    <w:rsid w:val="00A739F6"/>
    <w:rsid w:val="00A75625"/>
    <w:rsid w:val="00A7712A"/>
    <w:rsid w:val="00A772F0"/>
    <w:rsid w:val="00A8061F"/>
    <w:rsid w:val="00A80E47"/>
    <w:rsid w:val="00A822CD"/>
    <w:rsid w:val="00A850E3"/>
    <w:rsid w:val="00A85241"/>
    <w:rsid w:val="00A85740"/>
    <w:rsid w:val="00A92BCD"/>
    <w:rsid w:val="00A9521E"/>
    <w:rsid w:val="00A95C1F"/>
    <w:rsid w:val="00AA1B0E"/>
    <w:rsid w:val="00AA226F"/>
    <w:rsid w:val="00AA359C"/>
    <w:rsid w:val="00AA47B6"/>
    <w:rsid w:val="00AC163B"/>
    <w:rsid w:val="00AC1846"/>
    <w:rsid w:val="00AC1AD5"/>
    <w:rsid w:val="00AC26C6"/>
    <w:rsid w:val="00AC5CA7"/>
    <w:rsid w:val="00AC6058"/>
    <w:rsid w:val="00AC6D94"/>
    <w:rsid w:val="00AC712B"/>
    <w:rsid w:val="00AC76E2"/>
    <w:rsid w:val="00AD1432"/>
    <w:rsid w:val="00AD34E5"/>
    <w:rsid w:val="00AE2444"/>
    <w:rsid w:val="00AE2BA5"/>
    <w:rsid w:val="00AE494E"/>
    <w:rsid w:val="00AE56B1"/>
    <w:rsid w:val="00AE61B2"/>
    <w:rsid w:val="00AE6D09"/>
    <w:rsid w:val="00AF52D1"/>
    <w:rsid w:val="00AF7A7C"/>
    <w:rsid w:val="00B01604"/>
    <w:rsid w:val="00B02070"/>
    <w:rsid w:val="00B073A4"/>
    <w:rsid w:val="00B104A7"/>
    <w:rsid w:val="00B12667"/>
    <w:rsid w:val="00B12C78"/>
    <w:rsid w:val="00B15F66"/>
    <w:rsid w:val="00B21A19"/>
    <w:rsid w:val="00B21D67"/>
    <w:rsid w:val="00B2644D"/>
    <w:rsid w:val="00B314B4"/>
    <w:rsid w:val="00B317F0"/>
    <w:rsid w:val="00B34A22"/>
    <w:rsid w:val="00B37824"/>
    <w:rsid w:val="00B37F39"/>
    <w:rsid w:val="00B40295"/>
    <w:rsid w:val="00B408B6"/>
    <w:rsid w:val="00B4274A"/>
    <w:rsid w:val="00B503EE"/>
    <w:rsid w:val="00B50543"/>
    <w:rsid w:val="00B51E66"/>
    <w:rsid w:val="00B542DA"/>
    <w:rsid w:val="00B556A7"/>
    <w:rsid w:val="00B56D86"/>
    <w:rsid w:val="00B57EDF"/>
    <w:rsid w:val="00B647BD"/>
    <w:rsid w:val="00B66881"/>
    <w:rsid w:val="00B67B8C"/>
    <w:rsid w:val="00B7060A"/>
    <w:rsid w:val="00B73862"/>
    <w:rsid w:val="00B73F43"/>
    <w:rsid w:val="00B75BBF"/>
    <w:rsid w:val="00B75F9A"/>
    <w:rsid w:val="00B771A8"/>
    <w:rsid w:val="00B80506"/>
    <w:rsid w:val="00B82EAE"/>
    <w:rsid w:val="00B8386B"/>
    <w:rsid w:val="00B8542E"/>
    <w:rsid w:val="00B867A9"/>
    <w:rsid w:val="00B90702"/>
    <w:rsid w:val="00B91DEB"/>
    <w:rsid w:val="00B9336B"/>
    <w:rsid w:val="00B948A4"/>
    <w:rsid w:val="00B97C26"/>
    <w:rsid w:val="00BA6B66"/>
    <w:rsid w:val="00BA6E48"/>
    <w:rsid w:val="00BB0496"/>
    <w:rsid w:val="00BB3CF1"/>
    <w:rsid w:val="00BB6C13"/>
    <w:rsid w:val="00BB7BBE"/>
    <w:rsid w:val="00BC2C5B"/>
    <w:rsid w:val="00BC79D7"/>
    <w:rsid w:val="00BD0085"/>
    <w:rsid w:val="00BD07D3"/>
    <w:rsid w:val="00BD3775"/>
    <w:rsid w:val="00BE0AF6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2405"/>
    <w:rsid w:val="00BF43D6"/>
    <w:rsid w:val="00BF5FD2"/>
    <w:rsid w:val="00C01DE6"/>
    <w:rsid w:val="00C0426B"/>
    <w:rsid w:val="00C04494"/>
    <w:rsid w:val="00C045DF"/>
    <w:rsid w:val="00C056F5"/>
    <w:rsid w:val="00C05CC4"/>
    <w:rsid w:val="00C05FDB"/>
    <w:rsid w:val="00C06520"/>
    <w:rsid w:val="00C12DEE"/>
    <w:rsid w:val="00C15906"/>
    <w:rsid w:val="00C16252"/>
    <w:rsid w:val="00C16A12"/>
    <w:rsid w:val="00C17C7B"/>
    <w:rsid w:val="00C250B7"/>
    <w:rsid w:val="00C26D43"/>
    <w:rsid w:val="00C27001"/>
    <w:rsid w:val="00C275E6"/>
    <w:rsid w:val="00C27E01"/>
    <w:rsid w:val="00C30691"/>
    <w:rsid w:val="00C32CC5"/>
    <w:rsid w:val="00C34A96"/>
    <w:rsid w:val="00C3513F"/>
    <w:rsid w:val="00C44C44"/>
    <w:rsid w:val="00C45999"/>
    <w:rsid w:val="00C46548"/>
    <w:rsid w:val="00C51155"/>
    <w:rsid w:val="00C574D5"/>
    <w:rsid w:val="00C60157"/>
    <w:rsid w:val="00C62206"/>
    <w:rsid w:val="00C63350"/>
    <w:rsid w:val="00C6386C"/>
    <w:rsid w:val="00C640E6"/>
    <w:rsid w:val="00C66F63"/>
    <w:rsid w:val="00C72B2D"/>
    <w:rsid w:val="00C73858"/>
    <w:rsid w:val="00C73F32"/>
    <w:rsid w:val="00C75A22"/>
    <w:rsid w:val="00C75D35"/>
    <w:rsid w:val="00C76DC3"/>
    <w:rsid w:val="00C771DD"/>
    <w:rsid w:val="00C77281"/>
    <w:rsid w:val="00C81C79"/>
    <w:rsid w:val="00C8340D"/>
    <w:rsid w:val="00C85219"/>
    <w:rsid w:val="00C85A92"/>
    <w:rsid w:val="00C87462"/>
    <w:rsid w:val="00C94D9B"/>
    <w:rsid w:val="00C9593D"/>
    <w:rsid w:val="00C97617"/>
    <w:rsid w:val="00CA08B4"/>
    <w:rsid w:val="00CA180C"/>
    <w:rsid w:val="00CA290F"/>
    <w:rsid w:val="00CB1EBA"/>
    <w:rsid w:val="00CB22B2"/>
    <w:rsid w:val="00CB457A"/>
    <w:rsid w:val="00CB7A6C"/>
    <w:rsid w:val="00CC0415"/>
    <w:rsid w:val="00CC3EE2"/>
    <w:rsid w:val="00CC5392"/>
    <w:rsid w:val="00CC6032"/>
    <w:rsid w:val="00CC711F"/>
    <w:rsid w:val="00CD060C"/>
    <w:rsid w:val="00CD5177"/>
    <w:rsid w:val="00CD72F1"/>
    <w:rsid w:val="00CD7492"/>
    <w:rsid w:val="00CE3A6B"/>
    <w:rsid w:val="00CE7057"/>
    <w:rsid w:val="00CF07D6"/>
    <w:rsid w:val="00CF1A5B"/>
    <w:rsid w:val="00CF56EF"/>
    <w:rsid w:val="00CF722A"/>
    <w:rsid w:val="00D00211"/>
    <w:rsid w:val="00D00AE6"/>
    <w:rsid w:val="00D00E2B"/>
    <w:rsid w:val="00D0211E"/>
    <w:rsid w:val="00D04811"/>
    <w:rsid w:val="00D06309"/>
    <w:rsid w:val="00D0635F"/>
    <w:rsid w:val="00D06BE9"/>
    <w:rsid w:val="00D07E7E"/>
    <w:rsid w:val="00D103BA"/>
    <w:rsid w:val="00D127F8"/>
    <w:rsid w:val="00D12B74"/>
    <w:rsid w:val="00D208F6"/>
    <w:rsid w:val="00D21F9E"/>
    <w:rsid w:val="00D25313"/>
    <w:rsid w:val="00D272BC"/>
    <w:rsid w:val="00D273DF"/>
    <w:rsid w:val="00D27E22"/>
    <w:rsid w:val="00D30F29"/>
    <w:rsid w:val="00D32021"/>
    <w:rsid w:val="00D3227C"/>
    <w:rsid w:val="00D32338"/>
    <w:rsid w:val="00D34EE6"/>
    <w:rsid w:val="00D351EA"/>
    <w:rsid w:val="00D3767B"/>
    <w:rsid w:val="00D40288"/>
    <w:rsid w:val="00D41DF1"/>
    <w:rsid w:val="00D4313C"/>
    <w:rsid w:val="00D43403"/>
    <w:rsid w:val="00D4422C"/>
    <w:rsid w:val="00D4682B"/>
    <w:rsid w:val="00D46F73"/>
    <w:rsid w:val="00D50981"/>
    <w:rsid w:val="00D5270B"/>
    <w:rsid w:val="00D553D9"/>
    <w:rsid w:val="00D55A63"/>
    <w:rsid w:val="00D6081D"/>
    <w:rsid w:val="00D61DDD"/>
    <w:rsid w:val="00D62E71"/>
    <w:rsid w:val="00D6430D"/>
    <w:rsid w:val="00D66188"/>
    <w:rsid w:val="00D67500"/>
    <w:rsid w:val="00D70B19"/>
    <w:rsid w:val="00D722AE"/>
    <w:rsid w:val="00D731F6"/>
    <w:rsid w:val="00D73AFD"/>
    <w:rsid w:val="00D740CA"/>
    <w:rsid w:val="00D779CC"/>
    <w:rsid w:val="00D85728"/>
    <w:rsid w:val="00D87676"/>
    <w:rsid w:val="00D9051B"/>
    <w:rsid w:val="00D90ABA"/>
    <w:rsid w:val="00D95481"/>
    <w:rsid w:val="00D95BCD"/>
    <w:rsid w:val="00D95FDD"/>
    <w:rsid w:val="00D96408"/>
    <w:rsid w:val="00D97490"/>
    <w:rsid w:val="00D97CE0"/>
    <w:rsid w:val="00DA1FF5"/>
    <w:rsid w:val="00DA38C6"/>
    <w:rsid w:val="00DA6A31"/>
    <w:rsid w:val="00DB0F02"/>
    <w:rsid w:val="00DB2FC6"/>
    <w:rsid w:val="00DB4B3C"/>
    <w:rsid w:val="00DB5459"/>
    <w:rsid w:val="00DC48CF"/>
    <w:rsid w:val="00DC51A4"/>
    <w:rsid w:val="00DC7A13"/>
    <w:rsid w:val="00DD0F68"/>
    <w:rsid w:val="00DD1AE3"/>
    <w:rsid w:val="00DD3297"/>
    <w:rsid w:val="00DD5234"/>
    <w:rsid w:val="00DE69D6"/>
    <w:rsid w:val="00DE6F85"/>
    <w:rsid w:val="00DE7F19"/>
    <w:rsid w:val="00DF1520"/>
    <w:rsid w:val="00DF23D1"/>
    <w:rsid w:val="00DF2997"/>
    <w:rsid w:val="00DF3998"/>
    <w:rsid w:val="00DF537F"/>
    <w:rsid w:val="00DF558D"/>
    <w:rsid w:val="00DF6CB5"/>
    <w:rsid w:val="00E02A78"/>
    <w:rsid w:val="00E04A21"/>
    <w:rsid w:val="00E0710D"/>
    <w:rsid w:val="00E07800"/>
    <w:rsid w:val="00E10BC4"/>
    <w:rsid w:val="00E135EE"/>
    <w:rsid w:val="00E137A7"/>
    <w:rsid w:val="00E13E25"/>
    <w:rsid w:val="00E1415D"/>
    <w:rsid w:val="00E164A5"/>
    <w:rsid w:val="00E26E37"/>
    <w:rsid w:val="00E26E9F"/>
    <w:rsid w:val="00E27143"/>
    <w:rsid w:val="00E27A2A"/>
    <w:rsid w:val="00E31A40"/>
    <w:rsid w:val="00E31CC8"/>
    <w:rsid w:val="00E323E9"/>
    <w:rsid w:val="00E34018"/>
    <w:rsid w:val="00E35B5E"/>
    <w:rsid w:val="00E42148"/>
    <w:rsid w:val="00E437D2"/>
    <w:rsid w:val="00E511E4"/>
    <w:rsid w:val="00E521EC"/>
    <w:rsid w:val="00E55751"/>
    <w:rsid w:val="00E5746A"/>
    <w:rsid w:val="00E600DA"/>
    <w:rsid w:val="00E62C83"/>
    <w:rsid w:val="00E64D70"/>
    <w:rsid w:val="00E64D98"/>
    <w:rsid w:val="00E651E0"/>
    <w:rsid w:val="00E743DD"/>
    <w:rsid w:val="00E748EF"/>
    <w:rsid w:val="00E7667B"/>
    <w:rsid w:val="00E77512"/>
    <w:rsid w:val="00E8160B"/>
    <w:rsid w:val="00E851D0"/>
    <w:rsid w:val="00E86FFB"/>
    <w:rsid w:val="00E875D6"/>
    <w:rsid w:val="00E91A3E"/>
    <w:rsid w:val="00EA2311"/>
    <w:rsid w:val="00EA35FA"/>
    <w:rsid w:val="00EB03BF"/>
    <w:rsid w:val="00EB214B"/>
    <w:rsid w:val="00EB2896"/>
    <w:rsid w:val="00EB3E08"/>
    <w:rsid w:val="00EB40A5"/>
    <w:rsid w:val="00EB5C8B"/>
    <w:rsid w:val="00EC0C5D"/>
    <w:rsid w:val="00EC3C8F"/>
    <w:rsid w:val="00EC7BC3"/>
    <w:rsid w:val="00ED248F"/>
    <w:rsid w:val="00ED4608"/>
    <w:rsid w:val="00ED4A2D"/>
    <w:rsid w:val="00ED7087"/>
    <w:rsid w:val="00ED7600"/>
    <w:rsid w:val="00EE1018"/>
    <w:rsid w:val="00EF10D2"/>
    <w:rsid w:val="00EF4857"/>
    <w:rsid w:val="00EF6073"/>
    <w:rsid w:val="00EF6409"/>
    <w:rsid w:val="00EF698B"/>
    <w:rsid w:val="00F05C09"/>
    <w:rsid w:val="00F0601B"/>
    <w:rsid w:val="00F12D47"/>
    <w:rsid w:val="00F1362C"/>
    <w:rsid w:val="00F15F72"/>
    <w:rsid w:val="00F24D5B"/>
    <w:rsid w:val="00F25280"/>
    <w:rsid w:val="00F30A73"/>
    <w:rsid w:val="00F33364"/>
    <w:rsid w:val="00F33BB2"/>
    <w:rsid w:val="00F344A9"/>
    <w:rsid w:val="00F36C95"/>
    <w:rsid w:val="00F414F1"/>
    <w:rsid w:val="00F42867"/>
    <w:rsid w:val="00F46997"/>
    <w:rsid w:val="00F46FFE"/>
    <w:rsid w:val="00F505B1"/>
    <w:rsid w:val="00F508B8"/>
    <w:rsid w:val="00F56011"/>
    <w:rsid w:val="00F61EA5"/>
    <w:rsid w:val="00F64445"/>
    <w:rsid w:val="00F65B1C"/>
    <w:rsid w:val="00F66A74"/>
    <w:rsid w:val="00F6749E"/>
    <w:rsid w:val="00F674D9"/>
    <w:rsid w:val="00F72CB1"/>
    <w:rsid w:val="00F762A3"/>
    <w:rsid w:val="00F82139"/>
    <w:rsid w:val="00F8215E"/>
    <w:rsid w:val="00F824F5"/>
    <w:rsid w:val="00F836C5"/>
    <w:rsid w:val="00F86E13"/>
    <w:rsid w:val="00F87775"/>
    <w:rsid w:val="00F90FAB"/>
    <w:rsid w:val="00F92B15"/>
    <w:rsid w:val="00F9374D"/>
    <w:rsid w:val="00F94D5B"/>
    <w:rsid w:val="00F94FA3"/>
    <w:rsid w:val="00F968C1"/>
    <w:rsid w:val="00FA25AF"/>
    <w:rsid w:val="00FB0C06"/>
    <w:rsid w:val="00FB5858"/>
    <w:rsid w:val="00FB7B42"/>
    <w:rsid w:val="00FC039A"/>
    <w:rsid w:val="00FC163F"/>
    <w:rsid w:val="00FC1EA3"/>
    <w:rsid w:val="00FC29B9"/>
    <w:rsid w:val="00FC2A4D"/>
    <w:rsid w:val="00FC6D94"/>
    <w:rsid w:val="00FC6FD3"/>
    <w:rsid w:val="00FC79C0"/>
    <w:rsid w:val="00FD0742"/>
    <w:rsid w:val="00FD2834"/>
    <w:rsid w:val="00FD5126"/>
    <w:rsid w:val="00FE063D"/>
    <w:rsid w:val="00FE1580"/>
    <w:rsid w:val="00FE305C"/>
    <w:rsid w:val="00FE452E"/>
    <w:rsid w:val="00FE4CD5"/>
    <w:rsid w:val="00FE5514"/>
    <w:rsid w:val="00FE5A69"/>
    <w:rsid w:val="00FF0301"/>
    <w:rsid w:val="00FF2128"/>
    <w:rsid w:val="00FF2E74"/>
    <w:rsid w:val="00FF3B2D"/>
    <w:rsid w:val="00FF6875"/>
    <w:rsid w:val="00FF7183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EFDD2F59-F3A7-4087-9496-E9F992F38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F6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4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4842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321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045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821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501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74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421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94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038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921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882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516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439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9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7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00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57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59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772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715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40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762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9132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56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69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940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39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988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015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cid:image004.png@01DA0A96.15C9315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7%20Incheon\Rel-18\NonCol_intraB_ENDC_NR_CA\DMD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5AIRPNAIUNRU-1328258698-26785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https://nokia.sharepoint.com/sites/c5g/5gradio/_layouts/15/DocIdRedir.aspx?ID=5AIRPNAIUNRU-1328258698-26785</Url>
      <Description>5AIRPNAIUNRU-1328258698-26785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purl.org/dc/terms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BCCBF40-F1D6-4D02-BA9F-853442E7E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3GPP_Paper_Template_RAN4_#107_Dimitri_brief.dotx</Template>
  <TotalTime>47</TotalTime>
  <Pages>6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Nokia, Nokia Shanghai Bell</cp:lastModifiedBy>
  <cp:revision>13</cp:revision>
  <dcterms:created xsi:type="dcterms:W3CDTF">2023-10-29T21:27:00Z</dcterms:created>
  <dcterms:modified xsi:type="dcterms:W3CDTF">2023-11-03T16:35:00Z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0d6b2f2d-a766-467a-a62b-940fe0643f0f</vt:lpwstr>
  </property>
  <property fmtid="{D5CDD505-2E9C-101B-9397-08002B2CF9AE}" pid="11" name="MediaServiceImageTags">
    <vt:lpwstr/>
  </property>
</Properties>
</file>